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BFA" w:rsidRPr="00063F1C" w:rsidRDefault="00712BFA" w:rsidP="00712BFA">
      <w:pPr>
        <w:pStyle w:val="a3"/>
        <w:spacing w:before="62" w:line="276" w:lineRule="auto"/>
        <w:ind w:right="-1"/>
        <w:jc w:val="center"/>
      </w:pPr>
      <w:r w:rsidRPr="00063F1C">
        <w:t>Муниципальное бюджетное общеобразовательное учреждение</w:t>
      </w:r>
      <w:r w:rsidRPr="00063F1C">
        <w:rPr>
          <w:spacing w:val="-57"/>
        </w:rPr>
        <w:t xml:space="preserve"> </w:t>
      </w:r>
    </w:p>
    <w:p w:rsidR="00712BFA" w:rsidRPr="00063F1C" w:rsidRDefault="00712BFA" w:rsidP="00712BFA">
      <w:pPr>
        <w:pStyle w:val="a3"/>
        <w:spacing w:before="62" w:line="276" w:lineRule="auto"/>
        <w:ind w:right="-1"/>
        <w:jc w:val="center"/>
      </w:pPr>
      <w:proofErr w:type="spellStart"/>
      <w:r w:rsidRPr="00063F1C">
        <w:t>Емельяновская</w:t>
      </w:r>
      <w:proofErr w:type="spellEnd"/>
      <w:r w:rsidRPr="00063F1C">
        <w:t xml:space="preserve">  средняя</w:t>
      </w:r>
      <w:r w:rsidRPr="00063F1C">
        <w:rPr>
          <w:spacing w:val="-1"/>
        </w:rPr>
        <w:t xml:space="preserve"> </w:t>
      </w:r>
      <w:r w:rsidRPr="00063F1C">
        <w:t>общеобразовательная школа</w:t>
      </w:r>
      <w:r w:rsidRPr="00063F1C">
        <w:rPr>
          <w:spacing w:val="-1"/>
        </w:rPr>
        <w:t xml:space="preserve"> </w:t>
      </w:r>
      <w:r w:rsidRPr="00063F1C">
        <w:t>№</w:t>
      </w:r>
      <w:r>
        <w:t xml:space="preserve"> </w:t>
      </w:r>
      <w:r w:rsidRPr="00063F1C">
        <w:rPr>
          <w:spacing w:val="-2"/>
        </w:rPr>
        <w:t>2</w:t>
      </w:r>
    </w:p>
    <w:p w:rsidR="00712BFA" w:rsidRPr="000846D9" w:rsidRDefault="00712BFA" w:rsidP="00712BFA">
      <w:pPr>
        <w:ind w:right="-1" w:firstLine="567"/>
        <w:jc w:val="center"/>
        <w:rPr>
          <w:b/>
        </w:rPr>
      </w:pPr>
      <w:r w:rsidRPr="000846D9">
        <w:rPr>
          <w:b/>
        </w:rPr>
        <w:t>Демоверсия промежуточной аттестационн</w:t>
      </w:r>
      <w:r>
        <w:rPr>
          <w:b/>
        </w:rPr>
        <w:t xml:space="preserve">ой работы по английскому языку </w:t>
      </w:r>
      <w:r w:rsidRPr="000846D9">
        <w:rPr>
          <w:b/>
        </w:rPr>
        <w:t xml:space="preserve"> </w:t>
      </w:r>
      <w:r>
        <w:rPr>
          <w:b/>
        </w:rPr>
        <w:t xml:space="preserve">11 </w:t>
      </w:r>
      <w:r w:rsidRPr="000846D9">
        <w:rPr>
          <w:b/>
        </w:rPr>
        <w:t>класса</w:t>
      </w:r>
    </w:p>
    <w:p w:rsidR="00712BFA" w:rsidRPr="002B01F3" w:rsidRDefault="00712BFA" w:rsidP="00712BFA">
      <w:pPr>
        <w:ind w:right="-1" w:firstLine="567"/>
        <w:jc w:val="both"/>
      </w:pPr>
      <w:r w:rsidRPr="002B01F3">
        <w:t xml:space="preserve">Задания ориентированы на достижение планируемых результатов, которыми </w:t>
      </w:r>
      <w:r>
        <w:t>овладевают учащиеся к концу 11</w:t>
      </w:r>
      <w:r w:rsidRPr="002B01F3">
        <w:t xml:space="preserve"> класса. Задания демонстрационной работы составлены на материале следующих разделов содержания курса: </w:t>
      </w:r>
    </w:p>
    <w:p w:rsidR="00712BFA" w:rsidRPr="00907626" w:rsidRDefault="00712BFA" w:rsidP="00712BFA">
      <w:pPr>
        <w:ind w:right="-1" w:firstLine="567"/>
      </w:pPr>
      <w:r w:rsidRPr="0051129F">
        <w:t>1.</w:t>
      </w:r>
      <w:r w:rsidRPr="0051129F">
        <w:rPr>
          <w:b/>
        </w:rPr>
        <w:t xml:space="preserve"> </w:t>
      </w:r>
      <w:r>
        <w:t>«Шаги к твоей карьере</w:t>
      </w:r>
      <w:r w:rsidRPr="00907626">
        <w:t>»</w:t>
      </w:r>
    </w:p>
    <w:p w:rsidR="00712BFA" w:rsidRPr="00616458" w:rsidRDefault="00712BFA" w:rsidP="00712BFA">
      <w:pPr>
        <w:ind w:right="-1" w:firstLine="567"/>
      </w:pPr>
      <w:r>
        <w:t>2. «Шаги к пониманию культуры»</w:t>
      </w:r>
    </w:p>
    <w:p w:rsidR="00712BFA" w:rsidRPr="007A6811" w:rsidRDefault="00712BFA" w:rsidP="00712BFA">
      <w:pPr>
        <w:ind w:right="-1" w:firstLine="567"/>
      </w:pPr>
      <w:r>
        <w:t>3. «Шаги к эффективному общению»</w:t>
      </w:r>
    </w:p>
    <w:p w:rsidR="00712BFA" w:rsidRPr="007A6811" w:rsidRDefault="00712BFA" w:rsidP="00712BFA">
      <w:pPr>
        <w:ind w:right="-1" w:firstLine="567"/>
      </w:pPr>
      <w:r>
        <w:t>4. «Шаги к будущему»</w:t>
      </w:r>
    </w:p>
    <w:p w:rsidR="00712BFA" w:rsidRPr="000846D9" w:rsidRDefault="00712BFA" w:rsidP="00712BFA">
      <w:pPr>
        <w:ind w:right="-1" w:firstLine="567"/>
        <w:rPr>
          <w:b/>
        </w:rPr>
      </w:pPr>
      <w:r w:rsidRPr="000846D9">
        <w:rPr>
          <w:b/>
        </w:rPr>
        <w:t xml:space="preserve">Структура работы. </w:t>
      </w:r>
    </w:p>
    <w:p w:rsidR="00712BFA" w:rsidRDefault="00712BFA" w:rsidP="00712BFA">
      <w:pPr>
        <w:ind w:firstLine="567"/>
      </w:pPr>
      <w:r>
        <w:t xml:space="preserve">Работа содержит 4 задания: чтение, грамматика, лексика, письмо. </w:t>
      </w:r>
      <w:r w:rsidRPr="009E326B">
        <w:t xml:space="preserve"> В работе использованы несколько типов заданий: с выбором ответа, с кратким ответом, с развернутым ответом. </w:t>
      </w:r>
      <w:r>
        <w:rPr>
          <w:color w:val="FF0000"/>
        </w:rPr>
        <w:t xml:space="preserve">  </w:t>
      </w:r>
      <w:r>
        <w:rPr>
          <w:color w:val="000000"/>
        </w:rPr>
        <w:t>В работу вклю</w:t>
      </w:r>
      <w:r w:rsidRPr="00C115F4">
        <w:rPr>
          <w:color w:val="000000"/>
        </w:rPr>
        <w:t>чено о</w:t>
      </w:r>
      <w:r>
        <w:rPr>
          <w:color w:val="000000"/>
        </w:rPr>
        <w:t xml:space="preserve">дно задание по читательской </w:t>
      </w:r>
      <w:r w:rsidRPr="00C115F4">
        <w:rPr>
          <w:color w:val="000000"/>
        </w:rPr>
        <w:t>грамотности</w:t>
      </w:r>
      <w:r w:rsidRPr="00A03BD2">
        <w:rPr>
          <w:color w:val="000000"/>
        </w:rPr>
        <w:t>.</w:t>
      </w:r>
      <w:r w:rsidRPr="00A03BD2">
        <w:rPr>
          <w:color w:val="FF0000"/>
        </w:rPr>
        <w:t xml:space="preserve"> </w:t>
      </w:r>
      <w:r>
        <w:t>Время выполнения работы 40 мин.</w:t>
      </w:r>
    </w:p>
    <w:p w:rsidR="00712BFA" w:rsidRDefault="00712BFA" w:rsidP="00712BFA">
      <w:pPr>
        <w:ind w:firstLine="567"/>
      </w:pPr>
      <w:r>
        <w:t>Критерии оценивания: за каждый правильный ответ за задания 1 - 3 ученик получает 1 балл. В четвёртом задании «Письмо» начисляется 1 балл за два предложения. Общее количество баллов за работу 29.</w:t>
      </w:r>
    </w:p>
    <w:p w:rsidR="00712BFA" w:rsidRDefault="00712BFA" w:rsidP="00712BFA">
      <w:pPr>
        <w:ind w:firstLine="567"/>
      </w:pPr>
    </w:p>
    <w:tbl>
      <w:tblPr>
        <w:tblStyle w:val="a5"/>
        <w:tblW w:w="0" w:type="auto"/>
        <w:tblLook w:val="04A0"/>
      </w:tblPr>
      <w:tblGrid>
        <w:gridCol w:w="2392"/>
        <w:gridCol w:w="2393"/>
        <w:gridCol w:w="2393"/>
        <w:gridCol w:w="2393"/>
      </w:tblGrid>
      <w:tr w:rsidR="00712BFA" w:rsidTr="00712BFA">
        <w:tc>
          <w:tcPr>
            <w:tcW w:w="2392" w:type="dxa"/>
          </w:tcPr>
          <w:p w:rsidR="00712BFA" w:rsidRDefault="00712BFA" w:rsidP="00712BFA">
            <w:r>
              <w:t>2</w:t>
            </w:r>
          </w:p>
        </w:tc>
        <w:tc>
          <w:tcPr>
            <w:tcW w:w="2393" w:type="dxa"/>
          </w:tcPr>
          <w:p w:rsidR="00712BFA" w:rsidRDefault="00712BFA" w:rsidP="00712BFA">
            <w:r>
              <w:t>3</w:t>
            </w:r>
          </w:p>
        </w:tc>
        <w:tc>
          <w:tcPr>
            <w:tcW w:w="2393" w:type="dxa"/>
          </w:tcPr>
          <w:p w:rsidR="00712BFA" w:rsidRDefault="00712BFA" w:rsidP="00712BFA">
            <w:r>
              <w:t>4</w:t>
            </w:r>
          </w:p>
        </w:tc>
        <w:tc>
          <w:tcPr>
            <w:tcW w:w="2393" w:type="dxa"/>
          </w:tcPr>
          <w:p w:rsidR="00712BFA" w:rsidRDefault="00712BFA" w:rsidP="00712BFA">
            <w:r>
              <w:t>5</w:t>
            </w:r>
          </w:p>
        </w:tc>
      </w:tr>
      <w:tr w:rsidR="00712BFA" w:rsidTr="00712BFA">
        <w:tc>
          <w:tcPr>
            <w:tcW w:w="2392" w:type="dxa"/>
          </w:tcPr>
          <w:p w:rsidR="00712BFA" w:rsidRDefault="00712BFA" w:rsidP="00712BFA">
            <w:r>
              <w:t>1-12 баллов</w:t>
            </w:r>
          </w:p>
        </w:tc>
        <w:tc>
          <w:tcPr>
            <w:tcW w:w="2393" w:type="dxa"/>
          </w:tcPr>
          <w:p w:rsidR="00712BFA" w:rsidRDefault="00712BFA" w:rsidP="00712BFA">
            <w:r>
              <w:t>13-19 баллов</w:t>
            </w:r>
          </w:p>
        </w:tc>
        <w:tc>
          <w:tcPr>
            <w:tcW w:w="2393" w:type="dxa"/>
          </w:tcPr>
          <w:p w:rsidR="00712BFA" w:rsidRDefault="00712BFA" w:rsidP="00712BFA">
            <w:r>
              <w:t>20-25 баллов</w:t>
            </w:r>
          </w:p>
        </w:tc>
        <w:tc>
          <w:tcPr>
            <w:tcW w:w="2393" w:type="dxa"/>
          </w:tcPr>
          <w:p w:rsidR="00712BFA" w:rsidRDefault="00712BFA" w:rsidP="00712BFA">
            <w:r>
              <w:t>26-29 баллов</w:t>
            </w:r>
          </w:p>
        </w:tc>
      </w:tr>
    </w:tbl>
    <w:tbl>
      <w:tblPr>
        <w:tblW w:w="5000" w:type="pct"/>
        <w:tblCellSpacing w:w="15" w:type="dxa"/>
        <w:shd w:val="clear" w:color="auto" w:fill="FFFFFF"/>
        <w:tblCellMar>
          <w:top w:w="15" w:type="dxa"/>
          <w:left w:w="15" w:type="dxa"/>
          <w:bottom w:w="15" w:type="dxa"/>
          <w:right w:w="15" w:type="dxa"/>
        </w:tblCellMar>
        <w:tblLook w:val="04A0"/>
      </w:tblPr>
      <w:tblGrid>
        <w:gridCol w:w="10556"/>
      </w:tblGrid>
      <w:tr w:rsidR="00712BFA" w:rsidRPr="00575874" w:rsidTr="001909AD">
        <w:trPr>
          <w:tblCellSpacing w:w="15" w:type="dxa"/>
        </w:trPr>
        <w:tc>
          <w:tcPr>
            <w:tcW w:w="0" w:type="auto"/>
            <w:shd w:val="clear" w:color="auto" w:fill="FFFFFF"/>
            <w:hideMark/>
          </w:tcPr>
          <w:tbl>
            <w:tblPr>
              <w:tblW w:w="5000" w:type="pct"/>
              <w:tblCellSpacing w:w="15" w:type="dxa"/>
              <w:tblCellMar>
                <w:top w:w="45" w:type="dxa"/>
                <w:left w:w="45" w:type="dxa"/>
                <w:bottom w:w="45" w:type="dxa"/>
                <w:right w:w="45" w:type="dxa"/>
              </w:tblCellMar>
              <w:tblLook w:val="04A0"/>
            </w:tblPr>
            <w:tblGrid>
              <w:gridCol w:w="5083"/>
              <w:gridCol w:w="300"/>
              <w:gridCol w:w="5083"/>
            </w:tblGrid>
            <w:tr w:rsidR="00712BFA" w:rsidRPr="00575874" w:rsidTr="001909AD">
              <w:trPr>
                <w:tblCellSpacing w:w="15" w:type="dxa"/>
              </w:trPr>
              <w:tc>
                <w:tcPr>
                  <w:tcW w:w="2407" w:type="pct"/>
                  <w:hideMark/>
                </w:tcPr>
                <w:tbl>
                  <w:tblPr>
                    <w:tblW w:w="5000" w:type="pct"/>
                    <w:tblCellSpacing w:w="15" w:type="dxa"/>
                    <w:tblCellMar>
                      <w:top w:w="45" w:type="dxa"/>
                      <w:left w:w="45" w:type="dxa"/>
                      <w:bottom w:w="45" w:type="dxa"/>
                      <w:right w:w="45" w:type="dxa"/>
                    </w:tblCellMar>
                    <w:tblLook w:val="04A0"/>
                  </w:tblPr>
                  <w:tblGrid>
                    <w:gridCol w:w="375"/>
                    <w:gridCol w:w="4573"/>
                  </w:tblGrid>
                  <w:tr w:rsidR="00712BFA" w:rsidRPr="00575874" w:rsidTr="001909AD">
                    <w:trPr>
                      <w:tblCellSpacing w:w="15" w:type="dxa"/>
                    </w:trPr>
                    <w:tc>
                      <w:tcPr>
                        <w:tcW w:w="330" w:type="dxa"/>
                        <w:hideMark/>
                      </w:tcPr>
                      <w:p w:rsidR="00712BFA" w:rsidRPr="00575874" w:rsidRDefault="00712BFA" w:rsidP="00712BFA">
                        <w:r>
                          <w:t xml:space="preserve"> </w:t>
                        </w:r>
                        <w:r w:rsidRPr="00575874">
                          <w:rPr>
                            <w:b/>
                            <w:bCs/>
                          </w:rPr>
                          <w:t>1.</w:t>
                        </w:r>
                      </w:p>
                    </w:tc>
                    <w:tc>
                      <w:tcPr>
                        <w:tcW w:w="4528" w:type="dxa"/>
                        <w:hideMark/>
                      </w:tcPr>
                      <w:p w:rsidR="00575874" w:rsidRPr="00575874" w:rsidRDefault="00712BFA" w:rsidP="001909AD">
                        <w:pPr>
                          <w:jc w:val="both"/>
                          <w:rPr>
                            <w:sz w:val="23"/>
                            <w:szCs w:val="23"/>
                          </w:rPr>
                        </w:pPr>
                        <w:r w:rsidRPr="00575874">
                          <w:rPr>
                            <w:b/>
                            <w:bCs/>
                            <w:sz w:val="23"/>
                            <w:szCs w:val="23"/>
                            <w:lang w:val="en-US"/>
                          </w:rPr>
                          <w:t>Always in a hurry</w:t>
                        </w:r>
                      </w:p>
                    </w:tc>
                  </w:tr>
                  <w:tr w:rsidR="00712BFA" w:rsidRPr="00575874" w:rsidTr="001909AD">
                    <w:trPr>
                      <w:tblCellSpacing w:w="15" w:type="dxa"/>
                    </w:trPr>
                    <w:tc>
                      <w:tcPr>
                        <w:tcW w:w="330" w:type="dxa"/>
                        <w:hideMark/>
                      </w:tcPr>
                      <w:p w:rsidR="00712BFA" w:rsidRPr="00575874" w:rsidRDefault="00712BFA" w:rsidP="001909AD">
                        <w:pPr>
                          <w:rPr>
                            <w:lang w:val="en-US"/>
                          </w:rPr>
                        </w:pPr>
                      </w:p>
                    </w:tc>
                    <w:tc>
                      <w:tcPr>
                        <w:tcW w:w="4528" w:type="dxa"/>
                        <w:hideMark/>
                      </w:tcPr>
                      <w:p w:rsidR="00575874" w:rsidRPr="00575874" w:rsidRDefault="00712BFA" w:rsidP="001909AD">
                        <w:pPr>
                          <w:jc w:val="both"/>
                          <w:rPr>
                            <w:sz w:val="23"/>
                            <w:szCs w:val="23"/>
                          </w:rPr>
                        </w:pPr>
                      </w:p>
                    </w:tc>
                  </w:tr>
                  <w:tr w:rsidR="00712BFA" w:rsidRPr="00575874" w:rsidTr="001909AD">
                    <w:trPr>
                      <w:tblCellSpacing w:w="15" w:type="dxa"/>
                    </w:trPr>
                    <w:tc>
                      <w:tcPr>
                        <w:tcW w:w="330" w:type="dxa"/>
                        <w:hideMark/>
                      </w:tcPr>
                      <w:p w:rsidR="00712BFA" w:rsidRPr="00575874" w:rsidRDefault="00712BFA" w:rsidP="001909AD">
                        <w:r>
                          <w:rPr>
                            <w:b/>
                            <w:bCs/>
                            <w:lang w:val="en-US"/>
                          </w:rPr>
                          <w:t>2</w:t>
                        </w:r>
                        <w:r w:rsidRPr="00575874">
                          <w:rPr>
                            <w:b/>
                            <w:bCs/>
                          </w:rPr>
                          <w:t>.</w:t>
                        </w:r>
                        <w:r w:rsidRPr="00575874">
                          <w:t> </w:t>
                        </w:r>
                      </w:p>
                    </w:tc>
                    <w:tc>
                      <w:tcPr>
                        <w:tcW w:w="4528" w:type="dxa"/>
                        <w:hideMark/>
                      </w:tcPr>
                      <w:p w:rsidR="00575874" w:rsidRPr="00575874" w:rsidRDefault="00712BFA" w:rsidP="001909AD">
                        <w:pPr>
                          <w:jc w:val="both"/>
                          <w:rPr>
                            <w:sz w:val="23"/>
                            <w:szCs w:val="23"/>
                          </w:rPr>
                        </w:pPr>
                        <w:r w:rsidRPr="00575874">
                          <w:rPr>
                            <w:b/>
                            <w:bCs/>
                            <w:sz w:val="23"/>
                            <w:szCs w:val="23"/>
                            <w:lang w:val="en-US"/>
                          </w:rPr>
                          <w:t>Winning and losing</w:t>
                        </w:r>
                      </w:p>
                    </w:tc>
                  </w:tr>
                  <w:tr w:rsidR="00712BFA" w:rsidRPr="00575874" w:rsidTr="001909AD">
                    <w:trPr>
                      <w:tblCellSpacing w:w="15" w:type="dxa"/>
                    </w:trPr>
                    <w:tc>
                      <w:tcPr>
                        <w:tcW w:w="330" w:type="dxa"/>
                        <w:hideMark/>
                      </w:tcPr>
                      <w:p w:rsidR="00712BFA" w:rsidRPr="00575874" w:rsidRDefault="00712BFA" w:rsidP="001909AD">
                        <w:r>
                          <w:rPr>
                            <w:b/>
                            <w:bCs/>
                            <w:lang w:val="en-US"/>
                          </w:rPr>
                          <w:t>3</w:t>
                        </w:r>
                        <w:r w:rsidRPr="00575874">
                          <w:rPr>
                            <w:b/>
                            <w:bCs/>
                          </w:rPr>
                          <w:t>.</w:t>
                        </w:r>
                        <w:r w:rsidRPr="00575874">
                          <w:t> </w:t>
                        </w:r>
                      </w:p>
                    </w:tc>
                    <w:tc>
                      <w:tcPr>
                        <w:tcW w:w="4528" w:type="dxa"/>
                        <w:hideMark/>
                      </w:tcPr>
                      <w:p w:rsidR="00575874" w:rsidRPr="00575874" w:rsidRDefault="00712BFA" w:rsidP="001909AD">
                        <w:pPr>
                          <w:jc w:val="both"/>
                          <w:rPr>
                            <w:sz w:val="23"/>
                            <w:szCs w:val="23"/>
                            <w:lang w:val="en-US"/>
                          </w:rPr>
                        </w:pPr>
                        <w:r w:rsidRPr="00575874">
                          <w:rPr>
                            <w:b/>
                            <w:bCs/>
                            <w:sz w:val="23"/>
                            <w:szCs w:val="23"/>
                            <w:lang w:val="en-US"/>
                          </w:rPr>
                          <w:t>Unknown side of the city</w:t>
                        </w:r>
                      </w:p>
                    </w:tc>
                  </w:tr>
                </w:tbl>
                <w:p w:rsidR="00712BFA" w:rsidRPr="00575874" w:rsidRDefault="00712BFA" w:rsidP="001909AD">
                  <w:pPr>
                    <w:rPr>
                      <w:lang w:val="en-US"/>
                    </w:rPr>
                  </w:pPr>
                </w:p>
              </w:tc>
              <w:tc>
                <w:tcPr>
                  <w:tcW w:w="129" w:type="pct"/>
                  <w:hideMark/>
                </w:tcPr>
                <w:p w:rsidR="00712BFA" w:rsidRPr="00575874" w:rsidRDefault="00712BFA" w:rsidP="001909AD">
                  <w:pPr>
                    <w:rPr>
                      <w:lang w:val="en-US"/>
                    </w:rPr>
                  </w:pPr>
                  <w:r w:rsidRPr="00575874">
                    <w:rPr>
                      <w:lang w:val="en-US"/>
                    </w:rPr>
                    <w:t>   </w:t>
                  </w:r>
                </w:p>
              </w:tc>
              <w:tc>
                <w:tcPr>
                  <w:tcW w:w="2407" w:type="pct"/>
                  <w:hideMark/>
                </w:tcPr>
                <w:tbl>
                  <w:tblPr>
                    <w:tblW w:w="5000" w:type="pct"/>
                    <w:tblCellSpacing w:w="15" w:type="dxa"/>
                    <w:tblCellMar>
                      <w:top w:w="45" w:type="dxa"/>
                      <w:left w:w="45" w:type="dxa"/>
                      <w:bottom w:w="45" w:type="dxa"/>
                      <w:right w:w="45" w:type="dxa"/>
                    </w:tblCellMar>
                    <w:tblLook w:val="04A0"/>
                  </w:tblPr>
                  <w:tblGrid>
                    <w:gridCol w:w="375"/>
                    <w:gridCol w:w="4573"/>
                  </w:tblGrid>
                  <w:tr w:rsidR="00712BFA" w:rsidRPr="00575874" w:rsidTr="001909AD">
                    <w:trPr>
                      <w:tblCellSpacing w:w="15" w:type="dxa"/>
                    </w:trPr>
                    <w:tc>
                      <w:tcPr>
                        <w:tcW w:w="6" w:type="dxa"/>
                        <w:hideMark/>
                      </w:tcPr>
                      <w:p w:rsidR="00712BFA" w:rsidRPr="00575874" w:rsidRDefault="00712BFA" w:rsidP="001909AD">
                        <w:r>
                          <w:rPr>
                            <w:b/>
                            <w:bCs/>
                            <w:lang w:val="en-US"/>
                          </w:rPr>
                          <w:t>4</w:t>
                        </w:r>
                        <w:r w:rsidRPr="00575874">
                          <w:rPr>
                            <w:b/>
                            <w:bCs/>
                          </w:rPr>
                          <w:t>.</w:t>
                        </w:r>
                        <w:r w:rsidRPr="00575874">
                          <w:t> </w:t>
                        </w:r>
                      </w:p>
                    </w:tc>
                    <w:tc>
                      <w:tcPr>
                        <w:tcW w:w="5000" w:type="pct"/>
                        <w:hideMark/>
                      </w:tcPr>
                      <w:p w:rsidR="00575874" w:rsidRPr="00575874" w:rsidRDefault="00712BFA" w:rsidP="001909AD">
                        <w:pPr>
                          <w:jc w:val="both"/>
                          <w:rPr>
                            <w:sz w:val="23"/>
                            <w:szCs w:val="23"/>
                          </w:rPr>
                        </w:pPr>
                        <w:r w:rsidRPr="00575874">
                          <w:rPr>
                            <w:b/>
                            <w:bCs/>
                            <w:sz w:val="23"/>
                            <w:szCs w:val="23"/>
                            <w:lang w:val="en-US"/>
                          </w:rPr>
                          <w:t>Saving the variety</w:t>
                        </w:r>
                      </w:p>
                    </w:tc>
                  </w:tr>
                  <w:tr w:rsidR="00712BFA" w:rsidRPr="00575874" w:rsidTr="001909AD">
                    <w:trPr>
                      <w:tblCellSpacing w:w="15" w:type="dxa"/>
                    </w:trPr>
                    <w:tc>
                      <w:tcPr>
                        <w:tcW w:w="6" w:type="dxa"/>
                        <w:hideMark/>
                      </w:tcPr>
                      <w:p w:rsidR="00712BFA" w:rsidRPr="00575874" w:rsidRDefault="00712BFA" w:rsidP="001909AD">
                        <w:r>
                          <w:rPr>
                            <w:b/>
                            <w:bCs/>
                            <w:lang w:val="en-US"/>
                          </w:rPr>
                          <w:t>5</w:t>
                        </w:r>
                        <w:r w:rsidRPr="00575874">
                          <w:rPr>
                            <w:b/>
                            <w:bCs/>
                          </w:rPr>
                          <w:t>.</w:t>
                        </w:r>
                        <w:r w:rsidRPr="00575874">
                          <w:t> </w:t>
                        </w:r>
                      </w:p>
                    </w:tc>
                    <w:tc>
                      <w:tcPr>
                        <w:tcW w:w="5000" w:type="pct"/>
                        <w:hideMark/>
                      </w:tcPr>
                      <w:p w:rsidR="00575874" w:rsidRPr="00575874" w:rsidRDefault="00712BFA" w:rsidP="001909AD">
                        <w:pPr>
                          <w:jc w:val="both"/>
                          <w:rPr>
                            <w:sz w:val="23"/>
                            <w:szCs w:val="23"/>
                          </w:rPr>
                        </w:pPr>
                        <w:r w:rsidRPr="00575874">
                          <w:rPr>
                            <w:b/>
                            <w:bCs/>
                            <w:sz w:val="23"/>
                            <w:szCs w:val="23"/>
                            <w:lang w:val="en-US"/>
                          </w:rPr>
                          <w:t>Getting around the city</w:t>
                        </w:r>
                      </w:p>
                    </w:tc>
                  </w:tr>
                  <w:tr w:rsidR="00712BFA" w:rsidRPr="00575874" w:rsidTr="001909AD">
                    <w:trPr>
                      <w:tblCellSpacing w:w="15" w:type="dxa"/>
                    </w:trPr>
                    <w:tc>
                      <w:tcPr>
                        <w:tcW w:w="6" w:type="dxa"/>
                        <w:hideMark/>
                      </w:tcPr>
                      <w:p w:rsidR="00712BFA" w:rsidRPr="00575874" w:rsidRDefault="00712BFA" w:rsidP="001909AD">
                        <w:r>
                          <w:rPr>
                            <w:b/>
                            <w:bCs/>
                            <w:lang w:val="en-US"/>
                          </w:rPr>
                          <w:t>6</w:t>
                        </w:r>
                        <w:r w:rsidRPr="00575874">
                          <w:rPr>
                            <w:b/>
                            <w:bCs/>
                          </w:rPr>
                          <w:t>.</w:t>
                        </w:r>
                        <w:r w:rsidRPr="00575874">
                          <w:t> </w:t>
                        </w:r>
                      </w:p>
                    </w:tc>
                    <w:tc>
                      <w:tcPr>
                        <w:tcW w:w="5000" w:type="pct"/>
                        <w:hideMark/>
                      </w:tcPr>
                      <w:p w:rsidR="00575874" w:rsidRPr="00575874" w:rsidRDefault="00712BFA" w:rsidP="001909AD">
                        <w:pPr>
                          <w:jc w:val="both"/>
                          <w:rPr>
                            <w:sz w:val="23"/>
                            <w:szCs w:val="23"/>
                            <w:lang w:val="en-US"/>
                          </w:rPr>
                        </w:pPr>
                        <w:r w:rsidRPr="00575874">
                          <w:rPr>
                            <w:b/>
                            <w:bCs/>
                            <w:sz w:val="23"/>
                            <w:szCs w:val="23"/>
                            <w:lang w:val="en-US"/>
                          </w:rPr>
                          <w:t>For the holiday and more</w:t>
                        </w:r>
                      </w:p>
                    </w:tc>
                  </w:tr>
                  <w:tr w:rsidR="00712BFA" w:rsidRPr="00575874" w:rsidTr="001909AD">
                    <w:trPr>
                      <w:tblCellSpacing w:w="15" w:type="dxa"/>
                    </w:trPr>
                    <w:tc>
                      <w:tcPr>
                        <w:tcW w:w="6" w:type="dxa"/>
                        <w:hideMark/>
                      </w:tcPr>
                      <w:p w:rsidR="00712BFA" w:rsidRPr="00575874" w:rsidRDefault="00712BFA" w:rsidP="001909AD">
                        <w:r>
                          <w:rPr>
                            <w:b/>
                            <w:bCs/>
                            <w:lang w:val="en-US"/>
                          </w:rPr>
                          <w:t>7</w:t>
                        </w:r>
                        <w:r w:rsidRPr="00575874">
                          <w:rPr>
                            <w:b/>
                            <w:bCs/>
                          </w:rPr>
                          <w:t>.</w:t>
                        </w:r>
                        <w:r w:rsidRPr="00575874">
                          <w:t> </w:t>
                        </w:r>
                      </w:p>
                    </w:tc>
                    <w:tc>
                      <w:tcPr>
                        <w:tcW w:w="5000" w:type="pct"/>
                        <w:hideMark/>
                      </w:tcPr>
                      <w:p w:rsidR="00575874" w:rsidRPr="00575874" w:rsidRDefault="00712BFA" w:rsidP="001909AD">
                        <w:pPr>
                          <w:jc w:val="both"/>
                          <w:rPr>
                            <w:sz w:val="23"/>
                            <w:szCs w:val="23"/>
                          </w:rPr>
                        </w:pPr>
                        <w:r w:rsidRPr="00575874">
                          <w:rPr>
                            <w:b/>
                            <w:bCs/>
                            <w:sz w:val="23"/>
                            <w:szCs w:val="23"/>
                            <w:lang w:val="en-US"/>
                          </w:rPr>
                          <w:t>Nickname for a building</w:t>
                        </w:r>
                      </w:p>
                    </w:tc>
                  </w:tr>
                </w:tbl>
                <w:p w:rsidR="00712BFA" w:rsidRPr="00575874" w:rsidRDefault="00712BFA" w:rsidP="001909AD"/>
              </w:tc>
            </w:tr>
          </w:tbl>
          <w:p w:rsidR="00712BFA" w:rsidRPr="00575874" w:rsidRDefault="00712BFA" w:rsidP="001909AD">
            <w:pPr>
              <w:jc w:val="both"/>
              <w:rPr>
                <w:color w:val="333333"/>
                <w:sz w:val="23"/>
                <w:szCs w:val="23"/>
              </w:rPr>
            </w:pPr>
          </w:p>
        </w:tc>
      </w:tr>
      <w:tr w:rsidR="00712BFA" w:rsidRPr="00575874" w:rsidTr="001909AD">
        <w:trPr>
          <w:tblCellSpacing w:w="15" w:type="dxa"/>
        </w:trPr>
        <w:tc>
          <w:tcPr>
            <w:tcW w:w="0" w:type="auto"/>
            <w:shd w:val="clear" w:color="auto" w:fill="FFFFFF"/>
            <w:vAlign w:val="center"/>
            <w:hideMark/>
          </w:tcPr>
          <w:tbl>
            <w:tblPr>
              <w:tblW w:w="0" w:type="auto"/>
              <w:tblCellSpacing w:w="15" w:type="dxa"/>
              <w:tblCellMar>
                <w:top w:w="45" w:type="dxa"/>
                <w:left w:w="45" w:type="dxa"/>
                <w:bottom w:w="45" w:type="dxa"/>
                <w:right w:w="45" w:type="dxa"/>
              </w:tblCellMar>
              <w:tblLook w:val="04A0"/>
            </w:tblPr>
            <w:tblGrid>
              <w:gridCol w:w="442"/>
              <w:gridCol w:w="10024"/>
            </w:tblGrid>
            <w:tr w:rsidR="00712BFA" w:rsidRPr="00575874" w:rsidTr="001909AD">
              <w:trPr>
                <w:tblCellSpacing w:w="15" w:type="dxa"/>
              </w:trPr>
              <w:tc>
                <w:tcPr>
                  <w:tcW w:w="6" w:type="dxa"/>
                  <w:hideMark/>
                </w:tcPr>
                <w:p w:rsidR="00712BFA" w:rsidRPr="00575874" w:rsidRDefault="00712BFA" w:rsidP="001909AD">
                  <w:r w:rsidRPr="00575874">
                    <w:rPr>
                      <w:b/>
                      <w:bCs/>
                    </w:rPr>
                    <w:t>A.</w:t>
                  </w:r>
                  <w:r w:rsidRPr="00575874">
                    <w:t> </w:t>
                  </w:r>
                </w:p>
              </w:tc>
              <w:tc>
                <w:tcPr>
                  <w:tcW w:w="5000" w:type="pct"/>
                  <w:hideMark/>
                </w:tcPr>
                <w:p w:rsidR="00712BFA" w:rsidRPr="00575874" w:rsidRDefault="00712BFA" w:rsidP="001909AD">
                  <w:pPr>
                    <w:jc w:val="both"/>
                    <w:rPr>
                      <w:sz w:val="23"/>
                      <w:szCs w:val="23"/>
                      <w:lang w:val="en-US"/>
                    </w:rPr>
                  </w:pPr>
                  <w:r w:rsidRPr="00575874">
                    <w:rPr>
                      <w:sz w:val="23"/>
                      <w:szCs w:val="23"/>
                      <w:lang w:val="en-US"/>
                    </w:rPr>
                    <w:t xml:space="preserve">New York is really the melting pot of the world. Over 30 percent of its residents have come from abroad. It is believed that the city has the greatest linguistic diversity on the planet. There are over 800 different languages divided among its people. As some of these languages are nearly extinct, the City University of New York has begun a project called the Endangered Language Alliance. Its aim is to preserve rare languages like </w:t>
                  </w:r>
                  <w:proofErr w:type="spellStart"/>
                  <w:r w:rsidRPr="00575874">
                    <w:rPr>
                      <w:sz w:val="23"/>
                      <w:szCs w:val="23"/>
                      <w:lang w:val="en-US"/>
                    </w:rPr>
                    <w:t>Bukhari</w:t>
                  </w:r>
                  <w:proofErr w:type="spellEnd"/>
                  <w:r w:rsidRPr="00575874">
                    <w:rPr>
                      <w:sz w:val="23"/>
                      <w:szCs w:val="23"/>
                      <w:lang w:val="en-US"/>
                    </w:rPr>
                    <w:t xml:space="preserve">, </w:t>
                  </w:r>
                  <w:proofErr w:type="spellStart"/>
                  <w:r w:rsidRPr="00575874">
                    <w:rPr>
                      <w:sz w:val="23"/>
                      <w:szCs w:val="23"/>
                      <w:lang w:val="en-US"/>
                    </w:rPr>
                    <w:t>Vhlaski</w:t>
                  </w:r>
                  <w:proofErr w:type="spellEnd"/>
                  <w:r w:rsidRPr="00575874">
                    <w:rPr>
                      <w:sz w:val="23"/>
                      <w:szCs w:val="23"/>
                      <w:lang w:val="en-US"/>
                    </w:rPr>
                    <w:t xml:space="preserve">, and </w:t>
                  </w:r>
                  <w:proofErr w:type="spellStart"/>
                  <w:r w:rsidRPr="00575874">
                    <w:rPr>
                      <w:sz w:val="23"/>
                      <w:szCs w:val="23"/>
                      <w:lang w:val="en-US"/>
                    </w:rPr>
                    <w:t>Ormuri</w:t>
                  </w:r>
                  <w:proofErr w:type="spellEnd"/>
                  <w:r w:rsidRPr="00575874">
                    <w:rPr>
                      <w:sz w:val="23"/>
                      <w:szCs w:val="23"/>
                      <w:lang w:val="en-US"/>
                    </w:rPr>
                    <w:t>.</w:t>
                  </w:r>
                </w:p>
              </w:tc>
            </w:tr>
            <w:tr w:rsidR="00712BFA" w:rsidRPr="00575874" w:rsidTr="001909AD">
              <w:trPr>
                <w:tblCellSpacing w:w="15" w:type="dxa"/>
              </w:trPr>
              <w:tc>
                <w:tcPr>
                  <w:tcW w:w="6" w:type="dxa"/>
                  <w:hideMark/>
                </w:tcPr>
                <w:p w:rsidR="00712BFA" w:rsidRPr="00575874" w:rsidRDefault="00712BFA" w:rsidP="001909AD">
                  <w:r w:rsidRPr="00575874">
                    <w:rPr>
                      <w:b/>
                      <w:bCs/>
                    </w:rPr>
                    <w:t>B.</w:t>
                  </w:r>
                  <w:r w:rsidRPr="00575874">
                    <w:t> </w:t>
                  </w:r>
                </w:p>
              </w:tc>
              <w:tc>
                <w:tcPr>
                  <w:tcW w:w="5000" w:type="pct"/>
                  <w:hideMark/>
                </w:tcPr>
                <w:p w:rsidR="00575874" w:rsidRPr="00575874" w:rsidRDefault="00712BFA" w:rsidP="001909AD">
                  <w:pPr>
                    <w:jc w:val="both"/>
                    <w:rPr>
                      <w:sz w:val="23"/>
                      <w:szCs w:val="23"/>
                      <w:lang w:val="en-US"/>
                    </w:rPr>
                  </w:pPr>
                  <w:r w:rsidRPr="00575874">
                    <w:rPr>
                      <w:sz w:val="23"/>
                      <w:szCs w:val="23"/>
                      <w:lang w:val="en-US"/>
                    </w:rPr>
                    <w:t xml:space="preserve">New Yorkers love to think they know everything about their city: where to find the best fruit, how to avoid paying full price at museums, what route to take to avoid traffic. But New York City can reveal new treasures even to its veterans. Beyond the city where New-Yorkers work, eat, play and commute every day </w:t>
                  </w:r>
                  <w:proofErr w:type="gramStart"/>
                  <w:r w:rsidRPr="00575874">
                    <w:rPr>
                      <w:sz w:val="23"/>
                      <w:szCs w:val="23"/>
                      <w:lang w:val="en-US"/>
                    </w:rPr>
                    <w:t>lies</w:t>
                  </w:r>
                  <w:proofErr w:type="gramEnd"/>
                  <w:r w:rsidRPr="00575874">
                    <w:rPr>
                      <w:sz w:val="23"/>
                      <w:szCs w:val="23"/>
                      <w:lang w:val="en-US"/>
                    </w:rPr>
                    <w:t xml:space="preserve"> a hidden New York: mysterious, forgotten, abandoned or just overlooked. There are places about which you’re not likely to read in any guidebook.</w:t>
                  </w:r>
                </w:p>
              </w:tc>
            </w:tr>
            <w:tr w:rsidR="00712BFA" w:rsidRPr="00575874" w:rsidTr="001909AD">
              <w:trPr>
                <w:tblCellSpacing w:w="15" w:type="dxa"/>
              </w:trPr>
              <w:tc>
                <w:tcPr>
                  <w:tcW w:w="6" w:type="dxa"/>
                  <w:hideMark/>
                </w:tcPr>
                <w:p w:rsidR="00712BFA" w:rsidRPr="00575874" w:rsidRDefault="00712BFA" w:rsidP="001909AD">
                  <w:r w:rsidRPr="00575874">
                    <w:rPr>
                      <w:b/>
                      <w:bCs/>
                    </w:rPr>
                    <w:t>C.</w:t>
                  </w:r>
                  <w:r w:rsidRPr="00575874">
                    <w:t> </w:t>
                  </w:r>
                </w:p>
              </w:tc>
              <w:tc>
                <w:tcPr>
                  <w:tcW w:w="5000" w:type="pct"/>
                  <w:hideMark/>
                </w:tcPr>
                <w:p w:rsidR="00575874" w:rsidRPr="00575874" w:rsidRDefault="00712BFA" w:rsidP="001909AD">
                  <w:pPr>
                    <w:jc w:val="both"/>
                    <w:rPr>
                      <w:sz w:val="23"/>
                      <w:szCs w:val="23"/>
                      <w:lang w:val="en-US"/>
                    </w:rPr>
                  </w:pPr>
                  <w:r w:rsidRPr="00575874">
                    <w:rPr>
                      <w:sz w:val="23"/>
                      <w:szCs w:val="23"/>
                      <w:lang w:val="en-US"/>
                    </w:rPr>
                    <w:t>The Chrysler Building was in a race with the Bank of Manhattan for getting the title of the tallest skyscraper in the world. The Bank was likely to triumph, with its height of 282 meters. But the spire of the Chrysler Building was constructed in secret inside the tower. Just one week after the Bank of Manhattan was finished, it was put in place, making it 318 meters tall and beating the Bank. It wouldn’t keep this title for long: one year later the Empire State Building was erected.</w:t>
                  </w:r>
                </w:p>
              </w:tc>
            </w:tr>
            <w:tr w:rsidR="00712BFA" w:rsidRPr="00575874" w:rsidTr="001909AD">
              <w:trPr>
                <w:tblCellSpacing w:w="15" w:type="dxa"/>
              </w:trPr>
              <w:tc>
                <w:tcPr>
                  <w:tcW w:w="6" w:type="dxa"/>
                  <w:hideMark/>
                </w:tcPr>
                <w:p w:rsidR="00712BFA" w:rsidRPr="00575874" w:rsidRDefault="00712BFA" w:rsidP="001909AD">
                  <w:r w:rsidRPr="00575874">
                    <w:rPr>
                      <w:b/>
                      <w:bCs/>
                    </w:rPr>
                    <w:t>D.</w:t>
                  </w:r>
                  <w:r w:rsidRPr="00575874">
                    <w:t> </w:t>
                  </w:r>
                </w:p>
              </w:tc>
              <w:tc>
                <w:tcPr>
                  <w:tcW w:w="5000" w:type="pct"/>
                  <w:hideMark/>
                </w:tcPr>
                <w:p w:rsidR="00712BFA" w:rsidRPr="00575874" w:rsidRDefault="00712BFA" w:rsidP="001909AD">
                  <w:pPr>
                    <w:jc w:val="both"/>
                    <w:rPr>
                      <w:sz w:val="23"/>
                      <w:szCs w:val="23"/>
                    </w:rPr>
                  </w:pPr>
                  <w:r w:rsidRPr="00575874">
                    <w:rPr>
                      <w:sz w:val="23"/>
                      <w:szCs w:val="23"/>
                      <w:lang w:val="en-US"/>
                    </w:rPr>
                    <w:t xml:space="preserve">The Flatiron Building was constructed between 1901 and 1903 at the intersection of Broadway and Fifth Avenue. It was designed by Chicago’s Daniel Burnham as a steel-frame skyscraper covered with white terra-cotta. Built as the headquarters of the Fuller Construction company, the skyscraper was meant to be named Fuller Building. But locals soon started calling it “Flatiron” because of its unusual shape. </w:t>
                  </w:r>
                  <w:proofErr w:type="spellStart"/>
                  <w:r w:rsidRPr="00575874">
                    <w:rPr>
                      <w:sz w:val="23"/>
                      <w:szCs w:val="23"/>
                    </w:rPr>
                    <w:t>The</w:t>
                  </w:r>
                  <w:proofErr w:type="spellEnd"/>
                  <w:r w:rsidRPr="00575874">
                    <w:rPr>
                      <w:sz w:val="23"/>
                      <w:szCs w:val="23"/>
                    </w:rPr>
                    <w:t xml:space="preserve"> </w:t>
                  </w:r>
                  <w:proofErr w:type="spellStart"/>
                  <w:r w:rsidRPr="00575874">
                    <w:rPr>
                      <w:sz w:val="23"/>
                      <w:szCs w:val="23"/>
                    </w:rPr>
                    <w:t>name</w:t>
                  </w:r>
                  <w:proofErr w:type="spellEnd"/>
                  <w:r w:rsidRPr="00575874">
                    <w:rPr>
                      <w:sz w:val="23"/>
                      <w:szCs w:val="23"/>
                    </w:rPr>
                    <w:t xml:space="preserve"> </w:t>
                  </w:r>
                  <w:proofErr w:type="spellStart"/>
                  <w:r w:rsidRPr="00575874">
                    <w:rPr>
                      <w:sz w:val="23"/>
                      <w:szCs w:val="23"/>
                    </w:rPr>
                    <w:t>stuck</w:t>
                  </w:r>
                  <w:proofErr w:type="spellEnd"/>
                  <w:r w:rsidRPr="00575874">
                    <w:rPr>
                      <w:sz w:val="23"/>
                      <w:szCs w:val="23"/>
                    </w:rPr>
                    <w:t xml:space="preserve"> </w:t>
                  </w:r>
                  <w:proofErr w:type="spellStart"/>
                  <w:r w:rsidRPr="00575874">
                    <w:rPr>
                      <w:sz w:val="23"/>
                      <w:szCs w:val="23"/>
                    </w:rPr>
                    <w:t>and</w:t>
                  </w:r>
                  <w:proofErr w:type="spellEnd"/>
                  <w:r w:rsidRPr="00575874">
                    <w:rPr>
                      <w:sz w:val="23"/>
                      <w:szCs w:val="23"/>
                    </w:rPr>
                    <w:t xml:space="preserve"> </w:t>
                  </w:r>
                  <w:proofErr w:type="spellStart"/>
                  <w:r w:rsidRPr="00575874">
                    <w:rPr>
                      <w:sz w:val="23"/>
                      <w:szCs w:val="23"/>
                    </w:rPr>
                    <w:t>soon</w:t>
                  </w:r>
                  <w:proofErr w:type="spellEnd"/>
                  <w:r w:rsidRPr="00575874">
                    <w:rPr>
                      <w:sz w:val="23"/>
                      <w:szCs w:val="23"/>
                    </w:rPr>
                    <w:t xml:space="preserve"> </w:t>
                  </w:r>
                  <w:proofErr w:type="spellStart"/>
                  <w:r w:rsidRPr="00575874">
                    <w:rPr>
                      <w:sz w:val="23"/>
                      <w:szCs w:val="23"/>
                    </w:rPr>
                    <w:t>became</w:t>
                  </w:r>
                  <w:proofErr w:type="spellEnd"/>
                  <w:r w:rsidRPr="00575874">
                    <w:rPr>
                      <w:sz w:val="23"/>
                      <w:szCs w:val="23"/>
                    </w:rPr>
                    <w:t xml:space="preserve"> </w:t>
                  </w:r>
                  <w:proofErr w:type="spellStart"/>
                  <w:r w:rsidRPr="00575874">
                    <w:rPr>
                      <w:sz w:val="23"/>
                      <w:szCs w:val="23"/>
                    </w:rPr>
                    <w:t>official</w:t>
                  </w:r>
                  <w:proofErr w:type="spellEnd"/>
                  <w:r w:rsidRPr="00575874">
                    <w:rPr>
                      <w:sz w:val="23"/>
                      <w:szCs w:val="23"/>
                    </w:rPr>
                    <w:t>.</w:t>
                  </w:r>
                </w:p>
              </w:tc>
            </w:tr>
            <w:tr w:rsidR="00712BFA" w:rsidRPr="00575874" w:rsidTr="001909AD">
              <w:trPr>
                <w:tblCellSpacing w:w="15" w:type="dxa"/>
              </w:trPr>
              <w:tc>
                <w:tcPr>
                  <w:tcW w:w="6" w:type="dxa"/>
                  <w:hideMark/>
                </w:tcPr>
                <w:p w:rsidR="00712BFA" w:rsidRPr="00575874" w:rsidRDefault="00712BFA" w:rsidP="001909AD">
                  <w:r w:rsidRPr="00575874">
                    <w:rPr>
                      <w:b/>
                      <w:bCs/>
                    </w:rPr>
                    <w:t>E.</w:t>
                  </w:r>
                  <w:r w:rsidRPr="00575874">
                    <w:t> </w:t>
                  </w:r>
                </w:p>
              </w:tc>
              <w:tc>
                <w:tcPr>
                  <w:tcW w:w="5000" w:type="pct"/>
                  <w:hideMark/>
                </w:tcPr>
                <w:p w:rsidR="00575874" w:rsidRPr="00575874" w:rsidRDefault="00712BFA" w:rsidP="001909AD">
                  <w:pPr>
                    <w:jc w:val="both"/>
                    <w:rPr>
                      <w:sz w:val="23"/>
                      <w:szCs w:val="23"/>
                      <w:lang w:val="en-US"/>
                    </w:rPr>
                  </w:pPr>
                  <w:r w:rsidRPr="00575874">
                    <w:rPr>
                      <w:sz w:val="23"/>
                      <w:szCs w:val="23"/>
                      <w:lang w:val="en-US"/>
                    </w:rPr>
                    <w:t>How does Rockefeller Center manage to find the perfect fur-tree each Christmas season? They do aerial searches by helicopter, of course, and bring it to the city during the night when there isn’t much traffic on the streets. After the tree is taken down for the year, it continues to be useful. For example, in 2005 Habitat for Humanity used the wood to make doorframes for houses for the poor and in 2012 the paper was used to publish a book.</w:t>
                  </w:r>
                </w:p>
              </w:tc>
            </w:tr>
            <w:tr w:rsidR="00712BFA" w:rsidRPr="00575874" w:rsidTr="001909AD">
              <w:trPr>
                <w:tblCellSpacing w:w="15" w:type="dxa"/>
              </w:trPr>
              <w:tc>
                <w:tcPr>
                  <w:tcW w:w="6" w:type="dxa"/>
                  <w:hideMark/>
                </w:tcPr>
                <w:p w:rsidR="00712BFA" w:rsidRPr="00575874" w:rsidRDefault="00712BFA" w:rsidP="001909AD">
                  <w:r w:rsidRPr="00575874">
                    <w:rPr>
                      <w:b/>
                      <w:bCs/>
                    </w:rPr>
                    <w:t>F.</w:t>
                  </w:r>
                  <w:r w:rsidRPr="00575874">
                    <w:t> </w:t>
                  </w:r>
                </w:p>
              </w:tc>
              <w:tc>
                <w:tcPr>
                  <w:tcW w:w="5000" w:type="pct"/>
                  <w:hideMark/>
                </w:tcPr>
                <w:p w:rsidR="00575874" w:rsidRPr="00575874" w:rsidRDefault="00712BFA" w:rsidP="001909AD">
                  <w:pPr>
                    <w:jc w:val="both"/>
                    <w:rPr>
                      <w:sz w:val="23"/>
                      <w:szCs w:val="23"/>
                      <w:lang w:val="en-US"/>
                    </w:rPr>
                  </w:pPr>
                  <w:r w:rsidRPr="00575874">
                    <w:rPr>
                      <w:sz w:val="23"/>
                      <w:szCs w:val="23"/>
                      <w:lang w:val="en-US"/>
                    </w:rPr>
                    <w:t xml:space="preserve">In New York life never stands still. People have to call cabs, ride subway cars, do business of all kinds, </w:t>
                  </w:r>
                  <w:proofErr w:type="gramStart"/>
                  <w:r w:rsidRPr="00575874">
                    <w:rPr>
                      <w:sz w:val="23"/>
                      <w:szCs w:val="23"/>
                      <w:lang w:val="en-US"/>
                    </w:rPr>
                    <w:t>eat</w:t>
                  </w:r>
                  <w:proofErr w:type="gramEnd"/>
                  <w:r w:rsidRPr="00575874">
                    <w:rPr>
                      <w:sz w:val="23"/>
                      <w:szCs w:val="23"/>
                      <w:lang w:val="en-US"/>
                    </w:rPr>
                    <w:t xml:space="preserve"> </w:t>
                  </w:r>
                  <w:r w:rsidRPr="00575874">
                    <w:rPr>
                      <w:sz w:val="23"/>
                      <w:szCs w:val="23"/>
                      <w:lang w:val="en-US"/>
                    </w:rPr>
                    <w:lastRenderedPageBreak/>
                    <w:t>pizzas and sandwiches for lunch. When you multiply that by more than eight million people in less than 500 square miles, you get the idea: everyone goes everywhere as fast as it is humanly possible. Whatever you do, don't stop in the middle of the sidewalk or you’ll make everyone around you incredibly angry.</w:t>
                  </w:r>
                </w:p>
              </w:tc>
            </w:tr>
            <w:tr w:rsidR="00712BFA" w:rsidRPr="00575874" w:rsidTr="001909AD">
              <w:trPr>
                <w:tblCellSpacing w:w="15" w:type="dxa"/>
              </w:trPr>
              <w:tc>
                <w:tcPr>
                  <w:tcW w:w="6" w:type="dxa"/>
                  <w:hideMark/>
                </w:tcPr>
                <w:p w:rsidR="00712BFA" w:rsidRPr="00575874" w:rsidRDefault="00712BFA" w:rsidP="001909AD">
                  <w:r w:rsidRPr="00575874">
                    <w:rPr>
                      <w:b/>
                      <w:bCs/>
                    </w:rPr>
                    <w:lastRenderedPageBreak/>
                    <w:t>G.</w:t>
                  </w:r>
                  <w:r w:rsidRPr="00575874">
                    <w:t> </w:t>
                  </w:r>
                </w:p>
              </w:tc>
              <w:tc>
                <w:tcPr>
                  <w:tcW w:w="5000" w:type="pct"/>
                  <w:hideMark/>
                </w:tcPr>
                <w:p w:rsidR="00712BFA" w:rsidRPr="00575874" w:rsidRDefault="00712BFA" w:rsidP="001909AD">
                  <w:pPr>
                    <w:jc w:val="both"/>
                    <w:rPr>
                      <w:sz w:val="23"/>
                      <w:szCs w:val="23"/>
                      <w:lang w:val="en-US"/>
                    </w:rPr>
                  </w:pPr>
                  <w:r w:rsidRPr="00575874">
                    <w:rPr>
                      <w:sz w:val="23"/>
                      <w:szCs w:val="23"/>
                      <w:lang w:val="en-US"/>
                    </w:rPr>
                    <w:t>New York is extremely easy to navigate. Manhattan is divided into numbered streets from north to south and avenues from east to west. It’s almost impossible to get lost there. Buses are useful to travel around Manhattan, and the subway is the best means of transport to the other parts of the city. At some stage you’ll definitely use a yellow taxi. Try to get one on an avenue that’s going in the same direction you are </w:t>
                  </w:r>
                  <w:r w:rsidRPr="00575874">
                    <w:rPr>
                      <w:rFonts w:ascii="MathJax_Main" w:hAnsi="MathJax_Main"/>
                      <w:sz w:val="23"/>
                      <w:lang w:val="en-US"/>
                    </w:rPr>
                    <w:t>–</w:t>
                  </w:r>
                  <w:r w:rsidRPr="00575874">
                    <w:rPr>
                      <w:sz w:val="23"/>
                      <w:szCs w:val="23"/>
                      <w:lang w:val="en-US"/>
                    </w:rPr>
                    <w:t> you’ll save time and money. And don’t forget to leave a tip for the driver.</w:t>
                  </w:r>
                </w:p>
                <w:p w:rsidR="00712BFA" w:rsidRPr="00712BFA" w:rsidRDefault="00712BFA" w:rsidP="001909AD">
                  <w:pPr>
                    <w:jc w:val="both"/>
                    <w:rPr>
                      <w:sz w:val="23"/>
                      <w:szCs w:val="23"/>
                      <w:lang w:val="en-US"/>
                    </w:rPr>
                  </w:pPr>
                  <w:r w:rsidRPr="00575874">
                    <w:rPr>
                      <w:sz w:val="23"/>
                      <w:szCs w:val="23"/>
                      <w:lang w:val="en-US"/>
                    </w:rPr>
                    <w:t> </w:t>
                  </w:r>
                </w:p>
                <w:tbl>
                  <w:tblPr>
                    <w:tblStyle w:val="a5"/>
                    <w:tblW w:w="0" w:type="auto"/>
                    <w:tblLook w:val="04A0"/>
                  </w:tblPr>
                  <w:tblGrid>
                    <w:gridCol w:w="1410"/>
                    <w:gridCol w:w="1410"/>
                    <w:gridCol w:w="1410"/>
                    <w:gridCol w:w="1411"/>
                    <w:gridCol w:w="1411"/>
                    <w:gridCol w:w="1411"/>
                    <w:gridCol w:w="1411"/>
                  </w:tblGrid>
                  <w:tr w:rsidR="00712BFA" w:rsidTr="001909AD">
                    <w:tc>
                      <w:tcPr>
                        <w:tcW w:w="1410" w:type="dxa"/>
                      </w:tcPr>
                      <w:p w:rsidR="00712BFA" w:rsidRPr="00575874" w:rsidRDefault="00712BFA" w:rsidP="001909AD">
                        <w:pPr>
                          <w:jc w:val="both"/>
                          <w:rPr>
                            <w:sz w:val="23"/>
                            <w:szCs w:val="23"/>
                            <w:lang w:val="en-US"/>
                          </w:rPr>
                        </w:pPr>
                        <w:r>
                          <w:rPr>
                            <w:sz w:val="23"/>
                            <w:szCs w:val="23"/>
                            <w:lang w:val="en-US"/>
                          </w:rPr>
                          <w:t>A</w:t>
                        </w:r>
                      </w:p>
                    </w:tc>
                    <w:tc>
                      <w:tcPr>
                        <w:tcW w:w="1410" w:type="dxa"/>
                      </w:tcPr>
                      <w:p w:rsidR="00712BFA" w:rsidRPr="00575874" w:rsidRDefault="00712BFA" w:rsidP="001909AD">
                        <w:pPr>
                          <w:jc w:val="both"/>
                          <w:rPr>
                            <w:sz w:val="23"/>
                            <w:szCs w:val="23"/>
                            <w:lang w:val="en-US"/>
                          </w:rPr>
                        </w:pPr>
                        <w:r>
                          <w:rPr>
                            <w:sz w:val="23"/>
                            <w:szCs w:val="23"/>
                            <w:lang w:val="en-US"/>
                          </w:rPr>
                          <w:t>B</w:t>
                        </w:r>
                      </w:p>
                    </w:tc>
                    <w:tc>
                      <w:tcPr>
                        <w:tcW w:w="1410" w:type="dxa"/>
                      </w:tcPr>
                      <w:p w:rsidR="00712BFA" w:rsidRPr="00575874" w:rsidRDefault="00712BFA" w:rsidP="001909AD">
                        <w:pPr>
                          <w:jc w:val="both"/>
                          <w:rPr>
                            <w:sz w:val="23"/>
                            <w:szCs w:val="23"/>
                            <w:lang w:val="en-US"/>
                          </w:rPr>
                        </w:pPr>
                        <w:r>
                          <w:rPr>
                            <w:sz w:val="23"/>
                            <w:szCs w:val="23"/>
                            <w:lang w:val="en-US"/>
                          </w:rPr>
                          <w:t>C</w:t>
                        </w:r>
                      </w:p>
                    </w:tc>
                    <w:tc>
                      <w:tcPr>
                        <w:tcW w:w="1411" w:type="dxa"/>
                      </w:tcPr>
                      <w:p w:rsidR="00712BFA" w:rsidRPr="00575874" w:rsidRDefault="00712BFA" w:rsidP="001909AD">
                        <w:pPr>
                          <w:jc w:val="both"/>
                          <w:rPr>
                            <w:sz w:val="23"/>
                            <w:szCs w:val="23"/>
                            <w:lang w:val="en-US"/>
                          </w:rPr>
                        </w:pPr>
                        <w:r>
                          <w:rPr>
                            <w:sz w:val="23"/>
                            <w:szCs w:val="23"/>
                            <w:lang w:val="en-US"/>
                          </w:rPr>
                          <w:t>D</w:t>
                        </w:r>
                      </w:p>
                    </w:tc>
                    <w:tc>
                      <w:tcPr>
                        <w:tcW w:w="1411" w:type="dxa"/>
                      </w:tcPr>
                      <w:p w:rsidR="00712BFA" w:rsidRPr="00575874" w:rsidRDefault="00712BFA" w:rsidP="001909AD">
                        <w:pPr>
                          <w:jc w:val="both"/>
                          <w:rPr>
                            <w:sz w:val="23"/>
                            <w:szCs w:val="23"/>
                            <w:lang w:val="en-US"/>
                          </w:rPr>
                        </w:pPr>
                        <w:r>
                          <w:rPr>
                            <w:sz w:val="23"/>
                            <w:szCs w:val="23"/>
                            <w:lang w:val="en-US"/>
                          </w:rPr>
                          <w:t>E</w:t>
                        </w:r>
                      </w:p>
                    </w:tc>
                    <w:tc>
                      <w:tcPr>
                        <w:tcW w:w="1411" w:type="dxa"/>
                      </w:tcPr>
                      <w:p w:rsidR="00712BFA" w:rsidRPr="00575874" w:rsidRDefault="00712BFA" w:rsidP="001909AD">
                        <w:pPr>
                          <w:jc w:val="both"/>
                          <w:rPr>
                            <w:sz w:val="23"/>
                            <w:szCs w:val="23"/>
                            <w:lang w:val="en-US"/>
                          </w:rPr>
                        </w:pPr>
                        <w:r>
                          <w:rPr>
                            <w:sz w:val="23"/>
                            <w:szCs w:val="23"/>
                            <w:lang w:val="en-US"/>
                          </w:rPr>
                          <w:t>F</w:t>
                        </w:r>
                      </w:p>
                    </w:tc>
                    <w:tc>
                      <w:tcPr>
                        <w:tcW w:w="1411" w:type="dxa"/>
                      </w:tcPr>
                      <w:p w:rsidR="00712BFA" w:rsidRPr="00575874" w:rsidRDefault="00712BFA" w:rsidP="001909AD">
                        <w:pPr>
                          <w:jc w:val="both"/>
                          <w:rPr>
                            <w:sz w:val="23"/>
                            <w:szCs w:val="23"/>
                            <w:lang w:val="en-US"/>
                          </w:rPr>
                        </w:pPr>
                        <w:r>
                          <w:rPr>
                            <w:sz w:val="23"/>
                            <w:szCs w:val="23"/>
                            <w:lang w:val="en-US"/>
                          </w:rPr>
                          <w:t>G</w:t>
                        </w:r>
                      </w:p>
                    </w:tc>
                  </w:tr>
                  <w:tr w:rsidR="00712BFA" w:rsidTr="001909AD">
                    <w:tc>
                      <w:tcPr>
                        <w:tcW w:w="1410" w:type="dxa"/>
                      </w:tcPr>
                      <w:p w:rsidR="00712BFA" w:rsidRPr="00575874" w:rsidRDefault="00712BFA" w:rsidP="001909AD">
                        <w:pPr>
                          <w:jc w:val="both"/>
                          <w:rPr>
                            <w:sz w:val="23"/>
                            <w:szCs w:val="23"/>
                            <w:lang w:val="en-US"/>
                          </w:rPr>
                        </w:pPr>
                      </w:p>
                    </w:tc>
                    <w:tc>
                      <w:tcPr>
                        <w:tcW w:w="1410" w:type="dxa"/>
                      </w:tcPr>
                      <w:p w:rsidR="00712BFA" w:rsidRPr="00575874" w:rsidRDefault="00712BFA" w:rsidP="001909AD">
                        <w:pPr>
                          <w:jc w:val="both"/>
                          <w:rPr>
                            <w:sz w:val="23"/>
                            <w:szCs w:val="23"/>
                            <w:lang w:val="en-US"/>
                          </w:rPr>
                        </w:pPr>
                      </w:p>
                    </w:tc>
                    <w:tc>
                      <w:tcPr>
                        <w:tcW w:w="1410" w:type="dxa"/>
                      </w:tcPr>
                      <w:p w:rsidR="00712BFA" w:rsidRPr="00575874" w:rsidRDefault="00712BFA" w:rsidP="001909AD">
                        <w:pPr>
                          <w:jc w:val="both"/>
                          <w:rPr>
                            <w:sz w:val="23"/>
                            <w:szCs w:val="23"/>
                            <w:lang w:val="en-US"/>
                          </w:rPr>
                        </w:pPr>
                      </w:p>
                    </w:tc>
                    <w:tc>
                      <w:tcPr>
                        <w:tcW w:w="1411" w:type="dxa"/>
                      </w:tcPr>
                      <w:p w:rsidR="00712BFA" w:rsidRPr="00575874" w:rsidRDefault="00712BFA" w:rsidP="001909AD">
                        <w:pPr>
                          <w:jc w:val="both"/>
                          <w:rPr>
                            <w:sz w:val="23"/>
                            <w:szCs w:val="23"/>
                            <w:lang w:val="en-US"/>
                          </w:rPr>
                        </w:pPr>
                      </w:p>
                    </w:tc>
                    <w:tc>
                      <w:tcPr>
                        <w:tcW w:w="1411" w:type="dxa"/>
                      </w:tcPr>
                      <w:p w:rsidR="00712BFA" w:rsidRPr="0085640A" w:rsidRDefault="00712BFA" w:rsidP="001909AD">
                        <w:pPr>
                          <w:jc w:val="both"/>
                          <w:rPr>
                            <w:sz w:val="23"/>
                            <w:szCs w:val="23"/>
                            <w:lang w:val="en-US"/>
                          </w:rPr>
                        </w:pPr>
                      </w:p>
                    </w:tc>
                    <w:tc>
                      <w:tcPr>
                        <w:tcW w:w="1411" w:type="dxa"/>
                      </w:tcPr>
                      <w:p w:rsidR="00712BFA" w:rsidRPr="0085640A" w:rsidRDefault="00712BFA" w:rsidP="001909AD">
                        <w:pPr>
                          <w:jc w:val="both"/>
                          <w:rPr>
                            <w:sz w:val="23"/>
                            <w:szCs w:val="23"/>
                            <w:lang w:val="en-US"/>
                          </w:rPr>
                        </w:pPr>
                      </w:p>
                    </w:tc>
                    <w:tc>
                      <w:tcPr>
                        <w:tcW w:w="1411" w:type="dxa"/>
                      </w:tcPr>
                      <w:p w:rsidR="00712BFA" w:rsidRPr="0085640A" w:rsidRDefault="00712BFA" w:rsidP="001909AD">
                        <w:pPr>
                          <w:jc w:val="both"/>
                          <w:rPr>
                            <w:sz w:val="23"/>
                            <w:szCs w:val="23"/>
                            <w:lang w:val="en-US"/>
                          </w:rPr>
                        </w:pPr>
                      </w:p>
                    </w:tc>
                  </w:tr>
                </w:tbl>
                <w:p w:rsidR="00712BFA" w:rsidRPr="00575874" w:rsidRDefault="00712BFA" w:rsidP="001909AD">
                  <w:pPr>
                    <w:jc w:val="both"/>
                    <w:rPr>
                      <w:sz w:val="23"/>
                      <w:szCs w:val="23"/>
                    </w:rPr>
                  </w:pPr>
                </w:p>
              </w:tc>
            </w:tr>
          </w:tbl>
          <w:p w:rsidR="00712BFA" w:rsidRPr="00575874" w:rsidRDefault="00712BFA" w:rsidP="001909AD">
            <w:pPr>
              <w:jc w:val="both"/>
              <w:rPr>
                <w:color w:val="333333"/>
                <w:sz w:val="23"/>
                <w:szCs w:val="23"/>
                <w:lang w:val="en-US"/>
              </w:rPr>
            </w:pPr>
          </w:p>
        </w:tc>
      </w:tr>
    </w:tbl>
    <w:p w:rsidR="00712BFA" w:rsidRPr="0055782D" w:rsidRDefault="00712BFA" w:rsidP="00712BFA">
      <w:pPr>
        <w:rPr>
          <w:b/>
          <w:lang w:val="en-US"/>
        </w:rPr>
      </w:pPr>
      <w:proofErr w:type="gramStart"/>
      <w:r>
        <w:rPr>
          <w:b/>
          <w:lang w:val="en-US"/>
        </w:rPr>
        <w:lastRenderedPageBreak/>
        <w:t>Task 2</w:t>
      </w:r>
      <w:r w:rsidRPr="0055782D">
        <w:rPr>
          <w:b/>
          <w:lang w:val="en-US"/>
        </w:rPr>
        <w:t>.</w:t>
      </w:r>
      <w:proofErr w:type="gramEnd"/>
      <w:r w:rsidRPr="0055782D">
        <w:rPr>
          <w:b/>
          <w:lang w:val="en-US"/>
        </w:rPr>
        <w:t xml:space="preserve"> Use the derivatives to fill the sentences. </w:t>
      </w:r>
    </w:p>
    <w:p w:rsidR="00712BFA" w:rsidRPr="0055782D" w:rsidRDefault="00712BFA" w:rsidP="00712BFA">
      <w:pPr>
        <w:rPr>
          <w:b/>
          <w:lang w:val="en-US"/>
        </w:rPr>
      </w:pPr>
      <w:r w:rsidRPr="0055782D">
        <w:rPr>
          <w:b/>
          <w:bCs/>
          <w:lang w:val="en-US"/>
        </w:rPr>
        <w:t xml:space="preserve">                                   </w:t>
      </w:r>
      <w:proofErr w:type="spellStart"/>
      <w:r w:rsidRPr="0055782D">
        <w:rPr>
          <w:b/>
          <w:bCs/>
        </w:rPr>
        <w:t>Abraham</w:t>
      </w:r>
      <w:proofErr w:type="spellEnd"/>
      <w:r w:rsidRPr="0055782D">
        <w:rPr>
          <w:b/>
          <w:bCs/>
        </w:rPr>
        <w:t xml:space="preserve"> </w:t>
      </w:r>
      <w:proofErr w:type="spellStart"/>
      <w:r w:rsidRPr="0055782D">
        <w:rPr>
          <w:b/>
          <w:bCs/>
        </w:rPr>
        <w:t>Lincoln</w:t>
      </w:r>
      <w:proofErr w:type="spellEnd"/>
    </w:p>
    <w:tbl>
      <w:tblPr>
        <w:tblStyle w:val="a5"/>
        <w:tblW w:w="10881" w:type="dxa"/>
        <w:tblLook w:val="04A0"/>
      </w:tblPr>
      <w:tblGrid>
        <w:gridCol w:w="9322"/>
        <w:gridCol w:w="1559"/>
      </w:tblGrid>
      <w:tr w:rsidR="00712BFA" w:rsidRPr="0055782D" w:rsidTr="001909AD">
        <w:trPr>
          <w:trHeight w:val="878"/>
        </w:trPr>
        <w:tc>
          <w:tcPr>
            <w:tcW w:w="9322" w:type="dxa"/>
          </w:tcPr>
          <w:p w:rsidR="00712BFA" w:rsidRPr="0055782D" w:rsidRDefault="00712BFA" w:rsidP="001909AD">
            <w:pPr>
              <w:autoSpaceDE w:val="0"/>
              <w:autoSpaceDN w:val="0"/>
              <w:adjustRightInd w:val="0"/>
              <w:rPr>
                <w:rFonts w:ascii="TimesNewRoman" w:hAnsi="TimesNewRoman" w:cs="TimesNewRoman"/>
                <w:sz w:val="24"/>
                <w:szCs w:val="24"/>
                <w:lang w:val="en-US"/>
              </w:rPr>
            </w:pPr>
            <w:r w:rsidRPr="0055782D">
              <w:rPr>
                <w:rFonts w:ascii="TimesNewRoman" w:hAnsi="TimesNewRoman" w:cs="TimesNewRoman"/>
                <w:sz w:val="24"/>
                <w:szCs w:val="24"/>
                <w:lang w:val="en-US"/>
              </w:rPr>
              <w:t>Of all the presidents in the history of the United States, Abraham Lincoln is probably the one that Americans remember with the deepest affection.</w:t>
            </w:r>
          </w:p>
          <w:p w:rsidR="00712BFA" w:rsidRPr="0055782D" w:rsidRDefault="00712BFA" w:rsidP="001909AD">
            <w:pPr>
              <w:autoSpaceDE w:val="0"/>
              <w:autoSpaceDN w:val="0"/>
              <w:adjustRightInd w:val="0"/>
              <w:rPr>
                <w:rFonts w:ascii="TimesNewRoman" w:hAnsi="TimesNewRoman" w:cs="TimesNewRoman"/>
                <w:sz w:val="24"/>
                <w:szCs w:val="24"/>
                <w:lang w:val="en-US"/>
              </w:rPr>
            </w:pPr>
            <w:r w:rsidRPr="0055782D">
              <w:rPr>
                <w:rFonts w:ascii="TimesNewRoman" w:hAnsi="TimesNewRoman" w:cs="TimesNewRoman"/>
                <w:sz w:val="24"/>
                <w:szCs w:val="24"/>
                <w:lang w:val="en-US"/>
              </w:rPr>
              <w:t>Abraham Lincoln was born on February 12, 1809, in a one room cabin. He proved that an ordinary man could become the president of the country. He __________________ “honest Abe”.</w:t>
            </w:r>
          </w:p>
          <w:p w:rsidR="00712BFA" w:rsidRPr="0055782D" w:rsidRDefault="00712BFA" w:rsidP="001909AD">
            <w:pPr>
              <w:autoSpaceDE w:val="0"/>
              <w:autoSpaceDN w:val="0"/>
              <w:adjustRightInd w:val="0"/>
              <w:rPr>
                <w:rFonts w:ascii="TimesNewRoman" w:hAnsi="TimesNewRoman" w:cs="TimesNewRoman"/>
                <w:sz w:val="24"/>
                <w:szCs w:val="24"/>
                <w:lang w:val="en-US"/>
              </w:rPr>
            </w:pPr>
          </w:p>
        </w:tc>
        <w:tc>
          <w:tcPr>
            <w:tcW w:w="1559" w:type="dxa"/>
          </w:tcPr>
          <w:p w:rsidR="00712BFA" w:rsidRPr="0055782D" w:rsidRDefault="00712BFA" w:rsidP="001909AD">
            <w:pPr>
              <w:autoSpaceDE w:val="0"/>
              <w:autoSpaceDN w:val="0"/>
              <w:adjustRightInd w:val="0"/>
              <w:rPr>
                <w:rFonts w:ascii="TimesNewRoman" w:hAnsi="TimesNewRoman" w:cs="TimesNewRoman"/>
                <w:sz w:val="24"/>
                <w:szCs w:val="24"/>
                <w:lang w:val="en-US"/>
              </w:rPr>
            </w:pPr>
            <w:r w:rsidRPr="0055782D">
              <w:rPr>
                <w:rFonts w:ascii="TimesNewRoman" w:hAnsi="TimesNewRoman" w:cs="TimesNewRoman"/>
                <w:sz w:val="24"/>
                <w:szCs w:val="24"/>
                <w:lang w:val="en-US"/>
              </w:rPr>
              <w:t>CALL</w:t>
            </w:r>
          </w:p>
        </w:tc>
      </w:tr>
      <w:tr w:rsidR="00712BFA" w:rsidRPr="0055782D" w:rsidTr="001909AD">
        <w:trPr>
          <w:trHeight w:val="877"/>
        </w:trPr>
        <w:tc>
          <w:tcPr>
            <w:tcW w:w="9322" w:type="dxa"/>
          </w:tcPr>
          <w:p w:rsidR="00712BFA" w:rsidRPr="0055782D" w:rsidRDefault="00712BFA" w:rsidP="001909AD">
            <w:pPr>
              <w:autoSpaceDE w:val="0"/>
              <w:autoSpaceDN w:val="0"/>
              <w:adjustRightInd w:val="0"/>
              <w:rPr>
                <w:rFonts w:ascii="TimesNewRoman" w:hAnsi="TimesNewRoman" w:cs="TimesNewRoman"/>
                <w:sz w:val="24"/>
                <w:szCs w:val="24"/>
                <w:lang w:val="en-US"/>
              </w:rPr>
            </w:pPr>
            <w:r w:rsidRPr="0055782D">
              <w:rPr>
                <w:rFonts w:ascii="TimesNewRoman" w:hAnsi="TimesNewRoman" w:cs="TimesNewRoman"/>
                <w:sz w:val="24"/>
                <w:szCs w:val="24"/>
                <w:lang w:val="en-US"/>
              </w:rPr>
              <w:t xml:space="preserve">As a child he had to help his father with the heavy daily tasks of a farmer but he always __________________ time to </w:t>
            </w:r>
            <w:proofErr w:type="spellStart"/>
            <w:r w:rsidRPr="0055782D">
              <w:rPr>
                <w:rFonts w:ascii="TimesNewRoman" w:hAnsi="TimesNewRoman" w:cs="TimesNewRoman"/>
                <w:sz w:val="24"/>
                <w:szCs w:val="24"/>
                <w:lang w:val="en-US"/>
              </w:rPr>
              <w:t>read.He</w:t>
            </w:r>
            <w:proofErr w:type="spellEnd"/>
            <w:r w:rsidRPr="0055782D">
              <w:rPr>
                <w:rFonts w:ascii="TimesNewRoman" w:hAnsi="TimesNewRoman" w:cs="TimesNewRoman"/>
                <w:sz w:val="24"/>
                <w:szCs w:val="24"/>
                <w:lang w:val="en-US"/>
              </w:rPr>
              <w:t xml:space="preserve"> was really a self-made man.</w:t>
            </w:r>
          </w:p>
        </w:tc>
        <w:tc>
          <w:tcPr>
            <w:tcW w:w="1559" w:type="dxa"/>
          </w:tcPr>
          <w:p w:rsidR="00712BFA" w:rsidRPr="0055782D" w:rsidRDefault="00712BFA" w:rsidP="001909AD">
            <w:pPr>
              <w:autoSpaceDE w:val="0"/>
              <w:autoSpaceDN w:val="0"/>
              <w:adjustRightInd w:val="0"/>
              <w:rPr>
                <w:rFonts w:ascii="TimesNewRoman" w:hAnsi="TimesNewRoman" w:cs="TimesNewRoman"/>
                <w:sz w:val="24"/>
                <w:szCs w:val="24"/>
                <w:lang w:val="en-US"/>
              </w:rPr>
            </w:pPr>
            <w:r w:rsidRPr="0055782D">
              <w:rPr>
                <w:rFonts w:ascii="TimesNewRoman" w:hAnsi="TimesNewRoman" w:cs="TimesNewRoman"/>
                <w:sz w:val="24"/>
                <w:szCs w:val="24"/>
                <w:lang w:val="en-US"/>
              </w:rPr>
              <w:t>FIND</w:t>
            </w:r>
          </w:p>
        </w:tc>
      </w:tr>
      <w:tr w:rsidR="00712BFA" w:rsidRPr="0055782D" w:rsidTr="001909AD">
        <w:tc>
          <w:tcPr>
            <w:tcW w:w="9322" w:type="dxa"/>
          </w:tcPr>
          <w:p w:rsidR="00712BFA" w:rsidRPr="0055782D" w:rsidRDefault="00712BFA" w:rsidP="001909AD">
            <w:pPr>
              <w:autoSpaceDE w:val="0"/>
              <w:autoSpaceDN w:val="0"/>
              <w:adjustRightInd w:val="0"/>
              <w:rPr>
                <w:rFonts w:ascii="TimesNewRoman" w:hAnsi="TimesNewRoman" w:cs="TimesNewRoman"/>
                <w:sz w:val="24"/>
                <w:szCs w:val="24"/>
                <w:lang w:val="en-US"/>
              </w:rPr>
            </w:pPr>
            <w:proofErr w:type="spellStart"/>
            <w:r w:rsidRPr="0055782D">
              <w:rPr>
                <w:rFonts w:ascii="TimesNewRoman" w:hAnsi="TimesNewRoman" w:cs="TimesNewRoman"/>
                <w:sz w:val="24"/>
                <w:szCs w:val="24"/>
              </w:rPr>
              <w:t>Lincoln</w:t>
            </w:r>
            <w:proofErr w:type="spellEnd"/>
            <w:r w:rsidRPr="0055782D">
              <w:rPr>
                <w:rFonts w:ascii="TimesNewRoman" w:hAnsi="TimesNewRoman" w:cs="TimesNewRoman"/>
                <w:sz w:val="24"/>
                <w:szCs w:val="24"/>
              </w:rPr>
              <w:t xml:space="preserve"> </w:t>
            </w:r>
            <w:proofErr w:type="spellStart"/>
            <w:r w:rsidRPr="0055782D">
              <w:rPr>
                <w:rFonts w:ascii="TimesNewRoman" w:hAnsi="TimesNewRoman" w:cs="TimesNewRoman"/>
                <w:sz w:val="24"/>
                <w:szCs w:val="24"/>
              </w:rPr>
              <w:t>__________________rich</w:t>
            </w:r>
            <w:proofErr w:type="spellEnd"/>
            <w:r w:rsidRPr="0055782D">
              <w:rPr>
                <w:rFonts w:ascii="TimesNewRoman" w:hAnsi="TimesNewRoman" w:cs="TimesNewRoman"/>
                <w:sz w:val="24"/>
                <w:szCs w:val="24"/>
              </w:rPr>
              <w:t>.</w:t>
            </w:r>
          </w:p>
          <w:p w:rsidR="00712BFA" w:rsidRPr="0055782D" w:rsidRDefault="00712BFA" w:rsidP="001909AD">
            <w:pPr>
              <w:autoSpaceDE w:val="0"/>
              <w:autoSpaceDN w:val="0"/>
              <w:adjustRightInd w:val="0"/>
              <w:rPr>
                <w:rFonts w:ascii="TimesNewRoman" w:hAnsi="TimesNewRoman" w:cs="TimesNewRoman"/>
                <w:sz w:val="24"/>
                <w:szCs w:val="24"/>
                <w:lang w:val="en-US"/>
              </w:rPr>
            </w:pPr>
          </w:p>
        </w:tc>
        <w:tc>
          <w:tcPr>
            <w:tcW w:w="1559" w:type="dxa"/>
          </w:tcPr>
          <w:p w:rsidR="00712BFA" w:rsidRPr="0055782D" w:rsidRDefault="00712BFA" w:rsidP="001909AD">
            <w:pPr>
              <w:autoSpaceDE w:val="0"/>
              <w:autoSpaceDN w:val="0"/>
              <w:adjustRightInd w:val="0"/>
              <w:rPr>
                <w:rFonts w:ascii="TimesNewRoman" w:hAnsi="TimesNewRoman" w:cs="TimesNewRoman"/>
                <w:sz w:val="24"/>
                <w:szCs w:val="24"/>
                <w:lang w:val="en-US"/>
              </w:rPr>
            </w:pPr>
            <w:r w:rsidRPr="0055782D">
              <w:rPr>
                <w:rFonts w:ascii="TimesNewRoman" w:hAnsi="TimesNewRoman" w:cs="TimesNewRoman"/>
                <w:sz w:val="24"/>
                <w:szCs w:val="24"/>
                <w:lang w:val="en-US"/>
              </w:rPr>
              <w:t>NOT BE</w:t>
            </w:r>
          </w:p>
        </w:tc>
      </w:tr>
      <w:tr w:rsidR="00712BFA" w:rsidRPr="0055782D" w:rsidTr="001909AD">
        <w:tc>
          <w:tcPr>
            <w:tcW w:w="9322" w:type="dxa"/>
          </w:tcPr>
          <w:p w:rsidR="00712BFA" w:rsidRPr="0055782D" w:rsidRDefault="00712BFA" w:rsidP="001909AD">
            <w:pPr>
              <w:autoSpaceDE w:val="0"/>
              <w:autoSpaceDN w:val="0"/>
              <w:adjustRightInd w:val="0"/>
              <w:rPr>
                <w:rFonts w:ascii="TimesNewRoman" w:hAnsi="TimesNewRoman" w:cs="TimesNewRoman"/>
                <w:sz w:val="24"/>
                <w:szCs w:val="24"/>
                <w:lang w:val="en-US"/>
              </w:rPr>
            </w:pPr>
            <w:r w:rsidRPr="0055782D">
              <w:rPr>
                <w:rFonts w:ascii="TimesNewRoman" w:hAnsi="TimesNewRoman" w:cs="TimesNewRoman"/>
                <w:sz w:val="24"/>
                <w:szCs w:val="24"/>
                <w:lang w:val="en-US"/>
              </w:rPr>
              <w:t>In fact, he was very poor when he was courting Mary Todd as a young man. He proposed after a year and __________________ family did not approve.</w:t>
            </w:r>
          </w:p>
          <w:p w:rsidR="00712BFA" w:rsidRPr="0055782D" w:rsidRDefault="00712BFA" w:rsidP="001909AD">
            <w:pPr>
              <w:autoSpaceDE w:val="0"/>
              <w:autoSpaceDN w:val="0"/>
              <w:adjustRightInd w:val="0"/>
              <w:rPr>
                <w:rFonts w:ascii="TimesNewRoman" w:hAnsi="TimesNewRoman" w:cs="TimesNewRoman"/>
                <w:sz w:val="24"/>
                <w:szCs w:val="24"/>
                <w:lang w:val="en-US"/>
              </w:rPr>
            </w:pPr>
          </w:p>
        </w:tc>
        <w:tc>
          <w:tcPr>
            <w:tcW w:w="1559" w:type="dxa"/>
          </w:tcPr>
          <w:p w:rsidR="00712BFA" w:rsidRPr="0055782D" w:rsidRDefault="00712BFA" w:rsidP="001909AD">
            <w:pPr>
              <w:autoSpaceDE w:val="0"/>
              <w:autoSpaceDN w:val="0"/>
              <w:adjustRightInd w:val="0"/>
              <w:rPr>
                <w:rFonts w:ascii="TimesNewRoman" w:hAnsi="TimesNewRoman" w:cs="TimesNewRoman"/>
                <w:sz w:val="24"/>
                <w:szCs w:val="24"/>
                <w:lang w:val="en-US"/>
              </w:rPr>
            </w:pPr>
            <w:r w:rsidRPr="0055782D">
              <w:rPr>
                <w:rFonts w:ascii="TimesNewRoman" w:hAnsi="TimesNewRoman" w:cs="TimesNewRoman"/>
                <w:sz w:val="24"/>
                <w:szCs w:val="24"/>
                <w:lang w:val="en-US"/>
              </w:rPr>
              <w:t>SHE</w:t>
            </w:r>
          </w:p>
        </w:tc>
      </w:tr>
      <w:tr w:rsidR="00712BFA" w:rsidRPr="0055782D" w:rsidTr="001909AD">
        <w:tc>
          <w:tcPr>
            <w:tcW w:w="9322" w:type="dxa"/>
          </w:tcPr>
          <w:p w:rsidR="00712BFA" w:rsidRPr="0055782D" w:rsidRDefault="00712BFA" w:rsidP="001909AD">
            <w:pPr>
              <w:autoSpaceDE w:val="0"/>
              <w:autoSpaceDN w:val="0"/>
              <w:adjustRightInd w:val="0"/>
              <w:rPr>
                <w:rFonts w:ascii="TimesNewRoman" w:hAnsi="TimesNewRoman" w:cs="TimesNewRoman"/>
                <w:sz w:val="24"/>
                <w:szCs w:val="24"/>
                <w:lang w:val="en-US"/>
              </w:rPr>
            </w:pPr>
            <w:r w:rsidRPr="0055782D">
              <w:rPr>
                <w:rFonts w:ascii="TimesNewRoman" w:hAnsi="TimesNewRoman" w:cs="TimesNewRoman"/>
                <w:sz w:val="24"/>
                <w:szCs w:val="24"/>
                <w:lang w:val="en-US"/>
              </w:rPr>
              <w:t>He married Mary Todd much __________________.</w:t>
            </w:r>
          </w:p>
          <w:p w:rsidR="00712BFA" w:rsidRPr="0055782D" w:rsidRDefault="00712BFA" w:rsidP="001909AD">
            <w:pPr>
              <w:autoSpaceDE w:val="0"/>
              <w:autoSpaceDN w:val="0"/>
              <w:adjustRightInd w:val="0"/>
              <w:rPr>
                <w:rFonts w:ascii="TimesNewRoman" w:hAnsi="TimesNewRoman" w:cs="TimesNewRoman"/>
                <w:sz w:val="24"/>
                <w:szCs w:val="24"/>
                <w:lang w:val="en-US"/>
              </w:rPr>
            </w:pPr>
          </w:p>
        </w:tc>
        <w:tc>
          <w:tcPr>
            <w:tcW w:w="1559" w:type="dxa"/>
          </w:tcPr>
          <w:p w:rsidR="00712BFA" w:rsidRPr="0055782D" w:rsidRDefault="00712BFA" w:rsidP="001909AD">
            <w:pPr>
              <w:autoSpaceDE w:val="0"/>
              <w:autoSpaceDN w:val="0"/>
              <w:adjustRightInd w:val="0"/>
              <w:rPr>
                <w:rFonts w:ascii="TimesNewRoman" w:hAnsi="TimesNewRoman" w:cs="TimesNewRoman"/>
                <w:sz w:val="24"/>
                <w:szCs w:val="24"/>
                <w:lang w:val="en-US"/>
              </w:rPr>
            </w:pPr>
            <w:r w:rsidRPr="0055782D">
              <w:rPr>
                <w:rFonts w:ascii="TimesNewRoman" w:hAnsi="TimesNewRoman" w:cs="TimesNewRoman"/>
                <w:sz w:val="24"/>
                <w:szCs w:val="24"/>
                <w:lang w:val="en-US"/>
              </w:rPr>
              <w:t>LATE</w:t>
            </w:r>
          </w:p>
        </w:tc>
      </w:tr>
      <w:tr w:rsidR="00712BFA" w:rsidRPr="0055782D" w:rsidTr="001909AD">
        <w:tc>
          <w:tcPr>
            <w:tcW w:w="9322" w:type="dxa"/>
          </w:tcPr>
          <w:p w:rsidR="00712BFA" w:rsidRPr="0055782D" w:rsidRDefault="00712BFA" w:rsidP="001909AD">
            <w:pPr>
              <w:autoSpaceDE w:val="0"/>
              <w:autoSpaceDN w:val="0"/>
              <w:adjustRightInd w:val="0"/>
              <w:rPr>
                <w:rFonts w:ascii="TimesNewRoman" w:hAnsi="TimesNewRoman" w:cs="TimesNewRoman"/>
                <w:sz w:val="24"/>
                <w:szCs w:val="24"/>
                <w:lang w:val="en-US"/>
              </w:rPr>
            </w:pPr>
            <w:r w:rsidRPr="0055782D">
              <w:rPr>
                <w:rFonts w:ascii="TimesNewRoman" w:hAnsi="TimesNewRoman" w:cs="TimesNewRoman"/>
                <w:sz w:val="24"/>
                <w:szCs w:val="24"/>
                <w:lang w:val="en-US"/>
              </w:rPr>
              <w:t>In 1834 he __________________ into the House of Representatives.</w:t>
            </w:r>
          </w:p>
          <w:p w:rsidR="00712BFA" w:rsidRPr="0055782D" w:rsidRDefault="00712BFA" w:rsidP="001909AD">
            <w:pPr>
              <w:autoSpaceDE w:val="0"/>
              <w:autoSpaceDN w:val="0"/>
              <w:adjustRightInd w:val="0"/>
              <w:rPr>
                <w:rFonts w:ascii="TimesNewRoman" w:hAnsi="TimesNewRoman" w:cs="TimesNewRoman"/>
                <w:sz w:val="24"/>
                <w:szCs w:val="24"/>
                <w:lang w:val="en-US"/>
              </w:rPr>
            </w:pPr>
          </w:p>
        </w:tc>
        <w:tc>
          <w:tcPr>
            <w:tcW w:w="1559" w:type="dxa"/>
          </w:tcPr>
          <w:p w:rsidR="00712BFA" w:rsidRDefault="00712BFA" w:rsidP="001909AD">
            <w:pPr>
              <w:autoSpaceDE w:val="0"/>
              <w:autoSpaceDN w:val="0"/>
              <w:adjustRightInd w:val="0"/>
              <w:rPr>
                <w:rFonts w:ascii="TimesNewRoman" w:hAnsi="TimesNewRoman" w:cs="TimesNewRoman"/>
                <w:sz w:val="24"/>
                <w:szCs w:val="24"/>
              </w:rPr>
            </w:pPr>
            <w:r w:rsidRPr="0055782D">
              <w:rPr>
                <w:rFonts w:ascii="TimesNewRoman" w:hAnsi="TimesNewRoman" w:cs="TimesNewRoman"/>
                <w:sz w:val="24"/>
                <w:szCs w:val="24"/>
              </w:rPr>
              <w:t>ELECT</w:t>
            </w:r>
          </w:p>
          <w:p w:rsidR="00712BFA" w:rsidRPr="0055782D" w:rsidRDefault="00712BFA" w:rsidP="001909AD">
            <w:pPr>
              <w:autoSpaceDE w:val="0"/>
              <w:autoSpaceDN w:val="0"/>
              <w:adjustRightInd w:val="0"/>
              <w:rPr>
                <w:rFonts w:ascii="TimesNewRoman" w:hAnsi="TimesNewRoman" w:cs="TimesNewRoman"/>
                <w:sz w:val="24"/>
                <w:szCs w:val="24"/>
                <w:lang w:val="en-US"/>
              </w:rPr>
            </w:pPr>
          </w:p>
        </w:tc>
      </w:tr>
    </w:tbl>
    <w:p w:rsidR="00712BFA" w:rsidRPr="0055782D" w:rsidRDefault="00712BFA" w:rsidP="00712BFA">
      <w:pPr>
        <w:autoSpaceDE w:val="0"/>
        <w:autoSpaceDN w:val="0"/>
        <w:adjustRightInd w:val="0"/>
        <w:rPr>
          <w:rFonts w:ascii="TimesNewRoman" w:hAnsi="TimesNewRoman" w:cs="TimesNewRoman"/>
          <w:lang w:val="en-US"/>
        </w:rPr>
      </w:pPr>
    </w:p>
    <w:p w:rsidR="00712BFA" w:rsidRPr="0055782D" w:rsidRDefault="00712BFA" w:rsidP="00712BFA">
      <w:pPr>
        <w:pStyle w:val="a3"/>
        <w:spacing w:before="90"/>
        <w:ind w:left="564"/>
        <w:rPr>
          <w:b/>
          <w:lang w:val="en-US"/>
        </w:rPr>
      </w:pPr>
      <w:r>
        <w:rPr>
          <w:b/>
          <w:lang w:val="en-US"/>
        </w:rPr>
        <w:t>Task 3</w:t>
      </w:r>
      <w:r w:rsidRPr="0055782D">
        <w:rPr>
          <w:b/>
          <w:lang w:val="en-US"/>
        </w:rPr>
        <w:t xml:space="preserve"> Fill in the words. </w:t>
      </w:r>
    </w:p>
    <w:tbl>
      <w:tblPr>
        <w:tblpPr w:leftFromText="180" w:rightFromText="180" w:vertAnchor="text" w:horzAnchor="margin" w:tblpY="166"/>
        <w:tblW w:w="10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10"/>
        <w:gridCol w:w="2268"/>
      </w:tblGrid>
      <w:tr w:rsidR="00712BFA" w:rsidRPr="005F7D22" w:rsidTr="001909AD">
        <w:trPr>
          <w:trHeight w:val="2974"/>
        </w:trPr>
        <w:tc>
          <w:tcPr>
            <w:tcW w:w="8510" w:type="dxa"/>
            <w:tcBorders>
              <w:top w:val="single" w:sz="4" w:space="0" w:color="000000"/>
              <w:left w:val="single" w:sz="4" w:space="0" w:color="000000"/>
              <w:bottom w:val="single" w:sz="4" w:space="0" w:color="000000"/>
              <w:right w:val="single" w:sz="4" w:space="0" w:color="000000"/>
            </w:tcBorders>
          </w:tcPr>
          <w:p w:rsidR="00712BFA" w:rsidRPr="0055782D" w:rsidRDefault="00712BFA" w:rsidP="001909AD">
            <w:pPr>
              <w:autoSpaceDE w:val="0"/>
              <w:autoSpaceDN w:val="0"/>
              <w:adjustRightInd w:val="0"/>
              <w:rPr>
                <w:rFonts w:ascii="TimesNewRoman,Bold" w:hAnsi="TimesNewRoman,Bold" w:cs="TimesNewRoman,Bold"/>
                <w:b/>
                <w:bCs/>
                <w:lang w:val="en-US"/>
              </w:rPr>
            </w:pPr>
            <w:r w:rsidRPr="0055782D">
              <w:rPr>
                <w:rFonts w:ascii="TimesNewRoman,Bold" w:hAnsi="TimesNewRoman,Bold" w:cs="TimesNewRoman,Bold"/>
                <w:b/>
                <w:bCs/>
                <w:lang w:val="en-US"/>
              </w:rPr>
              <w:t xml:space="preserve">                                                  The Summer Garden</w:t>
            </w:r>
          </w:p>
          <w:p w:rsidR="00712BFA" w:rsidRPr="0055782D" w:rsidRDefault="00712BFA" w:rsidP="001909AD">
            <w:pPr>
              <w:autoSpaceDE w:val="0"/>
              <w:autoSpaceDN w:val="0"/>
              <w:adjustRightInd w:val="0"/>
              <w:rPr>
                <w:rFonts w:ascii="TimesNewRoman" w:hAnsi="TimesNewRoman" w:cs="TimesNewRoman"/>
                <w:lang w:val="en-US"/>
              </w:rPr>
            </w:pPr>
            <w:r w:rsidRPr="0055782D">
              <w:rPr>
                <w:rFonts w:ascii="TimesNewRoman" w:hAnsi="TimesNewRoman" w:cs="TimesNewRoman"/>
                <w:lang w:val="en-US"/>
              </w:rPr>
              <w:t>The Summer Garden in St. Petersburg was personally designed by Peter the Great in 1704. It is home to marble statues acquired from Europe especially for Russia's new</w:t>
            </w:r>
            <w:r>
              <w:rPr>
                <w:rFonts w:ascii="TimesNewRoman" w:hAnsi="TimesNewRoman" w:cs="TimesNewRoman"/>
                <w:lang w:val="en-US"/>
              </w:rPr>
              <w:t xml:space="preserve"> </w:t>
            </w:r>
            <w:r w:rsidRPr="0055782D">
              <w:rPr>
                <w:rFonts w:ascii="TimesNewRoman" w:hAnsi="TimesNewRoman" w:cs="TimesNewRoman"/>
                <w:lang w:val="en-US"/>
              </w:rPr>
              <w:t xml:space="preserve">capital. It was a </w:t>
            </w:r>
            <w:proofErr w:type="gramStart"/>
            <w:r w:rsidRPr="0055782D">
              <w:rPr>
                <w:rFonts w:ascii="TimesNewRoman,Bold" w:hAnsi="TimesNewRoman,Bold" w:cs="TimesNewRoman,Bold"/>
                <w:b/>
                <w:bCs/>
                <w:lang w:val="en-US"/>
              </w:rPr>
              <w:t xml:space="preserve">1  </w:t>
            </w:r>
            <w:r w:rsidRPr="0055782D">
              <w:rPr>
                <w:rFonts w:ascii="TimesNewRoman" w:hAnsi="TimesNewRoman" w:cs="TimesNewRoman"/>
                <w:lang w:val="en-US"/>
              </w:rPr>
              <w:t>_</w:t>
            </w:r>
            <w:proofErr w:type="gramEnd"/>
            <w:r w:rsidRPr="0055782D">
              <w:rPr>
                <w:rFonts w:ascii="TimesNewRoman" w:hAnsi="TimesNewRoman" w:cs="TimesNewRoman"/>
                <w:lang w:val="en-US"/>
              </w:rPr>
              <w:t xml:space="preserve">_____ place for courtly life outside the palace, and balls were held here by the nobility. Russian aristocrats also </w:t>
            </w:r>
            <w:proofErr w:type="gramStart"/>
            <w:r w:rsidRPr="0055782D">
              <w:rPr>
                <w:rFonts w:ascii="TimesNewRoman,Bold" w:hAnsi="TimesNewRoman,Bold" w:cs="TimesNewRoman,Bold"/>
                <w:b/>
                <w:bCs/>
                <w:lang w:val="en-US"/>
              </w:rPr>
              <w:t xml:space="preserve">2  </w:t>
            </w:r>
            <w:r w:rsidRPr="0055782D">
              <w:rPr>
                <w:rFonts w:ascii="TimesNewRoman" w:hAnsi="TimesNewRoman" w:cs="TimesNewRoman"/>
                <w:lang w:val="en-US"/>
              </w:rPr>
              <w:t>_</w:t>
            </w:r>
            <w:proofErr w:type="gramEnd"/>
            <w:r w:rsidRPr="0055782D">
              <w:rPr>
                <w:rFonts w:ascii="TimesNewRoman" w:hAnsi="TimesNewRoman" w:cs="TimesNewRoman"/>
                <w:lang w:val="en-US"/>
              </w:rPr>
              <w:t>_____ simply walking in the Garden. In</w:t>
            </w:r>
            <w:r>
              <w:rPr>
                <w:rFonts w:ascii="TimesNewRoman" w:hAnsi="TimesNewRoman" w:cs="TimesNewRoman"/>
                <w:lang w:val="en-US"/>
              </w:rPr>
              <w:t xml:space="preserve"> </w:t>
            </w:r>
            <w:r w:rsidRPr="0055782D">
              <w:rPr>
                <w:rFonts w:ascii="TimesNewRoman" w:hAnsi="TimesNewRoman" w:cs="TimesNewRoman"/>
                <w:lang w:val="en-US"/>
              </w:rPr>
              <w:t>1777 the Summer Garden was severely damaged by flooding: several statues were destroyed and fountains broken. The surviving statues were moved indoors, while</w:t>
            </w:r>
            <w:r>
              <w:rPr>
                <w:rFonts w:ascii="TimesNewRoman" w:hAnsi="TimesNewRoman" w:cs="TimesNewRoman"/>
                <w:lang w:val="en-US"/>
              </w:rPr>
              <w:t xml:space="preserve"> </w:t>
            </w:r>
            <w:r w:rsidRPr="0055782D">
              <w:rPr>
                <w:rFonts w:ascii="TimesNewRoman" w:hAnsi="TimesNewRoman" w:cs="TimesNewRoman"/>
                <w:lang w:val="en-US"/>
              </w:rPr>
              <w:t xml:space="preserve">modern replicas </w:t>
            </w:r>
            <w:proofErr w:type="gramStart"/>
            <w:r w:rsidRPr="0055782D">
              <w:rPr>
                <w:rFonts w:ascii="TimesNewRoman,Bold" w:hAnsi="TimesNewRoman,Bold" w:cs="TimesNewRoman,Bold"/>
                <w:b/>
                <w:bCs/>
                <w:lang w:val="en-US"/>
              </w:rPr>
              <w:t xml:space="preserve">3  </w:t>
            </w:r>
            <w:r w:rsidRPr="0055782D">
              <w:rPr>
                <w:rFonts w:ascii="TimesNewRoman" w:hAnsi="TimesNewRoman" w:cs="TimesNewRoman"/>
                <w:lang w:val="en-US"/>
              </w:rPr>
              <w:t>_</w:t>
            </w:r>
            <w:proofErr w:type="gramEnd"/>
            <w:r w:rsidRPr="0055782D">
              <w:rPr>
                <w:rFonts w:ascii="TimesNewRoman" w:hAnsi="TimesNewRoman" w:cs="TimesNewRoman"/>
                <w:lang w:val="en-US"/>
              </w:rPr>
              <w:t xml:space="preserve">_____ their place in the park. A major park </w:t>
            </w:r>
            <w:proofErr w:type="gramStart"/>
            <w:r w:rsidRPr="0055782D">
              <w:rPr>
                <w:rFonts w:ascii="TimesNewRoman,Bold" w:hAnsi="TimesNewRoman,Bold" w:cs="TimesNewRoman,Bold"/>
                <w:b/>
                <w:bCs/>
                <w:lang w:val="en-US"/>
              </w:rPr>
              <w:t xml:space="preserve">4  </w:t>
            </w:r>
            <w:r w:rsidRPr="0055782D">
              <w:rPr>
                <w:rFonts w:ascii="TimesNewRoman" w:hAnsi="TimesNewRoman" w:cs="TimesNewRoman"/>
                <w:lang w:val="en-US"/>
              </w:rPr>
              <w:t>_</w:t>
            </w:r>
            <w:proofErr w:type="gramEnd"/>
            <w:r w:rsidRPr="0055782D">
              <w:rPr>
                <w:rFonts w:ascii="TimesNewRoman" w:hAnsi="TimesNewRoman" w:cs="TimesNewRoman"/>
                <w:lang w:val="en-US"/>
              </w:rPr>
              <w:t>_____ was the fountains, the oldest in Russia. The park was chosen by Alexander Pushkin as a</w:t>
            </w:r>
          </w:p>
          <w:p w:rsidR="00712BFA" w:rsidRPr="0055782D" w:rsidRDefault="00712BFA" w:rsidP="001909AD">
            <w:pPr>
              <w:autoSpaceDE w:val="0"/>
              <w:autoSpaceDN w:val="0"/>
              <w:adjustRightInd w:val="0"/>
              <w:rPr>
                <w:lang w:val="en-US"/>
              </w:rPr>
            </w:pPr>
            <w:proofErr w:type="gramStart"/>
            <w:r w:rsidRPr="0055782D">
              <w:rPr>
                <w:rFonts w:ascii="TimesNewRoman" w:hAnsi="TimesNewRoman" w:cs="TimesNewRoman"/>
                <w:lang w:val="en-US"/>
              </w:rPr>
              <w:t>setting</w:t>
            </w:r>
            <w:proofErr w:type="gramEnd"/>
            <w:r w:rsidRPr="0055782D">
              <w:rPr>
                <w:rFonts w:ascii="TimesNewRoman" w:hAnsi="TimesNewRoman" w:cs="TimesNewRoman"/>
                <w:lang w:val="en-US"/>
              </w:rPr>
              <w:t xml:space="preserve"> for childhood walks of the fictional </w:t>
            </w:r>
            <w:r w:rsidRPr="0055782D">
              <w:rPr>
                <w:rFonts w:ascii="TimesNewRoman,Bold" w:hAnsi="TimesNewRoman,Bold" w:cs="TimesNewRoman,Bold"/>
                <w:b/>
                <w:bCs/>
                <w:lang w:val="en-US"/>
              </w:rPr>
              <w:t xml:space="preserve">5  </w:t>
            </w:r>
            <w:r w:rsidRPr="0055782D">
              <w:rPr>
                <w:rFonts w:ascii="TimesNewRoman" w:hAnsi="TimesNewRoman" w:cs="TimesNewRoman"/>
                <w:lang w:val="en-US"/>
              </w:rPr>
              <w:t xml:space="preserve">______ Eugene </w:t>
            </w:r>
            <w:proofErr w:type="spellStart"/>
            <w:r w:rsidRPr="0055782D">
              <w:rPr>
                <w:rFonts w:ascii="TimesNewRoman" w:hAnsi="TimesNewRoman" w:cs="TimesNewRoman"/>
                <w:lang w:val="en-US"/>
              </w:rPr>
              <w:t>Onegin</w:t>
            </w:r>
            <w:proofErr w:type="spellEnd"/>
            <w:r w:rsidRPr="0055782D">
              <w:rPr>
                <w:rFonts w:ascii="TimesNewRoman" w:hAnsi="TimesNewRoman" w:cs="TimesNewRoman"/>
                <w:lang w:val="en-US"/>
              </w:rPr>
              <w:t xml:space="preserve">. The Summer Garden Park remains one of the most </w:t>
            </w:r>
            <w:r w:rsidRPr="0055782D">
              <w:rPr>
                <w:rFonts w:ascii="TimesNewRoman,Bold" w:hAnsi="TimesNewRoman,Bold" w:cs="TimesNewRoman,Bold"/>
                <w:b/>
                <w:bCs/>
                <w:lang w:val="en-US"/>
              </w:rPr>
              <w:t xml:space="preserve">6  </w:t>
            </w:r>
            <w:r w:rsidRPr="0055782D">
              <w:rPr>
                <w:rFonts w:ascii="TimesNewRoman" w:hAnsi="TimesNewRoman" w:cs="TimesNewRoman"/>
                <w:lang w:val="en-US"/>
              </w:rPr>
              <w:t>______ places in St Petersburg</w:t>
            </w:r>
          </w:p>
        </w:tc>
        <w:tc>
          <w:tcPr>
            <w:tcW w:w="2268" w:type="dxa"/>
            <w:tcBorders>
              <w:top w:val="single" w:sz="4" w:space="0" w:color="000000"/>
              <w:left w:val="single" w:sz="4" w:space="0" w:color="000000"/>
              <w:bottom w:val="single" w:sz="4" w:space="0" w:color="000000"/>
              <w:right w:val="single" w:sz="4" w:space="0" w:color="000000"/>
            </w:tcBorders>
          </w:tcPr>
          <w:p w:rsidR="00712BFA" w:rsidRPr="0055782D" w:rsidRDefault="00712BFA" w:rsidP="001909AD">
            <w:pPr>
              <w:pStyle w:val="TableParagraph"/>
              <w:spacing w:before="8"/>
              <w:rPr>
                <w:sz w:val="24"/>
                <w:szCs w:val="24"/>
                <w:lang w:val="en-US"/>
              </w:rPr>
            </w:pPr>
          </w:p>
          <w:p w:rsidR="00712BFA" w:rsidRPr="0055782D" w:rsidRDefault="00712BFA" w:rsidP="001909AD">
            <w:pPr>
              <w:pStyle w:val="TableParagraph"/>
              <w:tabs>
                <w:tab w:val="left" w:pos="348"/>
              </w:tabs>
              <w:ind w:left="107"/>
              <w:rPr>
                <w:sz w:val="24"/>
                <w:szCs w:val="24"/>
                <w:lang w:val="en-US"/>
              </w:rPr>
            </w:pPr>
            <w:r w:rsidRPr="0055782D">
              <w:rPr>
                <w:b/>
                <w:sz w:val="24"/>
                <w:szCs w:val="24"/>
                <w:lang w:val="en-US"/>
              </w:rPr>
              <w:t>A.</w:t>
            </w:r>
            <w:r w:rsidRPr="0055782D">
              <w:rPr>
                <w:sz w:val="24"/>
                <w:szCs w:val="24"/>
                <w:lang w:val="en-US"/>
              </w:rPr>
              <w:t xml:space="preserve"> ENJOYED</w:t>
            </w:r>
          </w:p>
          <w:p w:rsidR="00712BFA" w:rsidRPr="0055782D" w:rsidRDefault="00712BFA" w:rsidP="001909AD">
            <w:pPr>
              <w:pStyle w:val="TableParagraph"/>
              <w:tabs>
                <w:tab w:val="left" w:pos="348"/>
              </w:tabs>
              <w:ind w:left="107"/>
              <w:rPr>
                <w:sz w:val="24"/>
                <w:szCs w:val="24"/>
                <w:lang w:val="en-US"/>
              </w:rPr>
            </w:pPr>
            <w:r w:rsidRPr="0055782D">
              <w:rPr>
                <w:b/>
                <w:sz w:val="24"/>
                <w:szCs w:val="24"/>
                <w:lang w:val="en-US"/>
              </w:rPr>
              <w:t>B.</w:t>
            </w:r>
            <w:r w:rsidRPr="0055782D">
              <w:rPr>
                <w:sz w:val="24"/>
                <w:szCs w:val="24"/>
                <w:lang w:val="en-US"/>
              </w:rPr>
              <w:t xml:space="preserve"> CHARACTER </w:t>
            </w:r>
          </w:p>
          <w:p w:rsidR="00712BFA" w:rsidRPr="0055782D" w:rsidRDefault="00712BFA" w:rsidP="001909AD">
            <w:pPr>
              <w:pStyle w:val="TableParagraph"/>
              <w:tabs>
                <w:tab w:val="left" w:pos="348"/>
              </w:tabs>
              <w:ind w:left="107"/>
              <w:rPr>
                <w:sz w:val="24"/>
                <w:szCs w:val="24"/>
                <w:lang w:val="en-US"/>
              </w:rPr>
            </w:pPr>
            <w:r w:rsidRPr="0055782D">
              <w:rPr>
                <w:b/>
                <w:sz w:val="24"/>
                <w:szCs w:val="24"/>
                <w:lang w:val="en-US"/>
              </w:rPr>
              <w:t>C.</w:t>
            </w:r>
            <w:r w:rsidRPr="0055782D">
              <w:rPr>
                <w:sz w:val="24"/>
                <w:szCs w:val="24"/>
                <w:lang w:val="en-US"/>
              </w:rPr>
              <w:t xml:space="preserve"> TOOK</w:t>
            </w:r>
          </w:p>
          <w:p w:rsidR="00712BFA" w:rsidRPr="0055782D" w:rsidRDefault="00712BFA" w:rsidP="001909AD">
            <w:pPr>
              <w:pStyle w:val="TableParagraph"/>
              <w:tabs>
                <w:tab w:val="left" w:pos="348"/>
              </w:tabs>
              <w:ind w:left="107"/>
              <w:rPr>
                <w:sz w:val="24"/>
                <w:szCs w:val="24"/>
                <w:lang w:val="en-US"/>
              </w:rPr>
            </w:pPr>
            <w:r w:rsidRPr="0055782D">
              <w:rPr>
                <w:b/>
                <w:sz w:val="24"/>
                <w:szCs w:val="24"/>
                <w:lang w:val="en-US"/>
              </w:rPr>
              <w:t>D.</w:t>
            </w:r>
            <w:r w:rsidRPr="0055782D">
              <w:rPr>
                <w:sz w:val="24"/>
                <w:szCs w:val="24"/>
                <w:lang w:val="en-US"/>
              </w:rPr>
              <w:t xml:space="preserve"> ATTRACTION</w:t>
            </w:r>
          </w:p>
          <w:p w:rsidR="00712BFA" w:rsidRPr="0055782D" w:rsidRDefault="00712BFA" w:rsidP="001909AD">
            <w:pPr>
              <w:pStyle w:val="TableParagraph"/>
              <w:tabs>
                <w:tab w:val="left" w:pos="348"/>
              </w:tabs>
              <w:ind w:left="107"/>
              <w:rPr>
                <w:sz w:val="24"/>
                <w:szCs w:val="24"/>
                <w:lang w:val="en-US"/>
              </w:rPr>
            </w:pPr>
            <w:r w:rsidRPr="0055782D">
              <w:rPr>
                <w:b/>
                <w:sz w:val="24"/>
                <w:szCs w:val="24"/>
                <w:lang w:val="en-US"/>
              </w:rPr>
              <w:t>E.</w:t>
            </w:r>
            <w:r w:rsidRPr="0055782D">
              <w:rPr>
                <w:sz w:val="24"/>
                <w:szCs w:val="24"/>
                <w:lang w:val="en-US"/>
              </w:rPr>
              <w:t xml:space="preserve"> TRADITIONAL</w:t>
            </w:r>
          </w:p>
          <w:p w:rsidR="00712BFA" w:rsidRPr="0055782D" w:rsidRDefault="00712BFA" w:rsidP="001909AD">
            <w:pPr>
              <w:pStyle w:val="TableParagraph"/>
              <w:tabs>
                <w:tab w:val="left" w:pos="348"/>
              </w:tabs>
              <w:ind w:left="107"/>
              <w:rPr>
                <w:sz w:val="24"/>
                <w:szCs w:val="24"/>
                <w:lang w:val="en-US"/>
              </w:rPr>
            </w:pPr>
            <w:r w:rsidRPr="0055782D">
              <w:rPr>
                <w:b/>
                <w:sz w:val="24"/>
                <w:szCs w:val="24"/>
                <w:lang w:val="en-US"/>
              </w:rPr>
              <w:t>F.</w:t>
            </w:r>
            <w:r w:rsidRPr="0055782D">
              <w:rPr>
                <w:sz w:val="24"/>
                <w:szCs w:val="24"/>
                <w:lang w:val="en-US"/>
              </w:rPr>
              <w:t xml:space="preserve"> ROMANTIC </w:t>
            </w:r>
          </w:p>
        </w:tc>
      </w:tr>
    </w:tbl>
    <w:p w:rsidR="00712BFA" w:rsidRPr="00575874" w:rsidRDefault="00712BFA" w:rsidP="00712BFA">
      <w:pPr>
        <w:pStyle w:val="a6"/>
        <w:spacing w:before="0" w:beforeAutospacing="0" w:after="0" w:afterAutospacing="0"/>
        <w:rPr>
          <w:lang w:val="en-US"/>
        </w:rPr>
      </w:pPr>
    </w:p>
    <w:p w:rsidR="00712BFA" w:rsidRPr="00712BFA" w:rsidRDefault="00712BFA" w:rsidP="00712BFA">
      <w:pPr>
        <w:rPr>
          <w:b/>
          <w:lang w:val="en-US"/>
        </w:rPr>
      </w:pPr>
      <w:r w:rsidRPr="005F7D22">
        <w:rPr>
          <w:b/>
          <w:lang w:val="en-US"/>
        </w:rPr>
        <w:t xml:space="preserve">Task 4 Write 20 </w:t>
      </w:r>
      <w:r>
        <w:rPr>
          <w:b/>
          <w:lang w:val="en-US"/>
        </w:rPr>
        <w:t>sentences</w:t>
      </w:r>
      <w:r w:rsidRPr="005F7D22">
        <w:rPr>
          <w:b/>
          <w:lang w:val="en-US"/>
        </w:rPr>
        <w:t xml:space="preserve"> about «Role of the Internet in our life». </w:t>
      </w:r>
    </w:p>
    <w:p w:rsidR="000D0D95" w:rsidRDefault="00712BFA" w:rsidP="00712BFA">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0D0D95" w:rsidSect="00712BF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compat/>
  <w:rsids>
    <w:rsidRoot w:val="00712BFA"/>
    <w:rsid w:val="000D0D95"/>
    <w:rsid w:val="00712B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B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12BFA"/>
    <w:pPr>
      <w:widowControl w:val="0"/>
      <w:autoSpaceDE w:val="0"/>
      <w:autoSpaceDN w:val="0"/>
    </w:pPr>
    <w:rPr>
      <w:rFonts w:eastAsia="Calibri"/>
      <w:lang w:eastAsia="en-US"/>
    </w:rPr>
  </w:style>
  <w:style w:type="character" w:customStyle="1" w:styleId="a4">
    <w:name w:val="Основной текст Знак"/>
    <w:basedOn w:val="a0"/>
    <w:link w:val="a3"/>
    <w:rsid w:val="00712BFA"/>
    <w:rPr>
      <w:rFonts w:ascii="Times New Roman" w:eastAsia="Calibri" w:hAnsi="Times New Roman" w:cs="Times New Roman"/>
      <w:sz w:val="24"/>
      <w:szCs w:val="24"/>
    </w:rPr>
  </w:style>
  <w:style w:type="table" w:styleId="a5">
    <w:name w:val="Table Grid"/>
    <w:basedOn w:val="a1"/>
    <w:uiPriority w:val="59"/>
    <w:rsid w:val="00712B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712BFA"/>
    <w:pPr>
      <w:spacing w:before="100" w:beforeAutospacing="1" w:after="100" w:afterAutospacing="1"/>
    </w:pPr>
  </w:style>
  <w:style w:type="paragraph" w:customStyle="1" w:styleId="TableParagraph">
    <w:name w:val="Table Paragraph"/>
    <w:basedOn w:val="a"/>
    <w:rsid w:val="00712BFA"/>
    <w:pPr>
      <w:widowControl w:val="0"/>
      <w:autoSpaceDE w:val="0"/>
      <w:autoSpaceDN w:val="0"/>
    </w:pPr>
    <w:rPr>
      <w:rFonts w:eastAsia="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1198</Words>
  <Characters>6830</Characters>
  <Application>Microsoft Office Word</Application>
  <DocSecurity>0</DocSecurity>
  <Lines>56</Lines>
  <Paragraphs>16</Paragraphs>
  <ScaleCrop>false</ScaleCrop>
  <Company/>
  <LinksUpToDate>false</LinksUpToDate>
  <CharactersWithSpaces>8012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Вера</cp:lastModifiedBy>
  <cp:revision>2</cp:revision>
  <dcterms:created xsi:type="dcterms:W3CDTF">2023-11-14T07:49:00Z</dcterms:created>
  <dcterms:modified xsi:type="dcterms:W3CDTF">2023-11-14T07:58:00Z</dcterms:modified>
</cp:coreProperties>
</file>